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F0" w:rsidRPr="00223F44" w:rsidRDefault="00624951" w:rsidP="009B4D16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Š T A </w:t>
      </w:r>
      <w:r w:rsidR="009B4D16" w:rsidRPr="00223F44">
        <w:rPr>
          <w:b/>
          <w:sz w:val="30"/>
          <w:szCs w:val="30"/>
        </w:rPr>
        <w:t>T Ú T</w:t>
      </w:r>
    </w:p>
    <w:p w:rsidR="009B4D16" w:rsidRDefault="0048149E" w:rsidP="009B4D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Štátneho pedagogického ústavu</w:t>
      </w:r>
    </w:p>
    <w:p w:rsidR="00223F44" w:rsidRPr="00461D26" w:rsidRDefault="00223F44" w:rsidP="00223F44">
      <w:pPr>
        <w:spacing w:after="0"/>
      </w:pPr>
    </w:p>
    <w:p w:rsidR="00223F44" w:rsidRPr="00461D26" w:rsidRDefault="00223F44" w:rsidP="00223F44">
      <w:pPr>
        <w:spacing w:after="0"/>
      </w:pPr>
    </w:p>
    <w:p w:rsidR="009B4D16" w:rsidRDefault="009B4D16" w:rsidP="00B762D3">
      <w:pPr>
        <w:spacing w:after="0"/>
        <w:jc w:val="both"/>
        <w:rPr>
          <w:i/>
        </w:rPr>
      </w:pPr>
      <w:r w:rsidRPr="00223F44">
        <w:rPr>
          <w:i/>
        </w:rPr>
        <w:t xml:space="preserve">zo dňa </w:t>
      </w:r>
      <w:r w:rsidR="0048149E">
        <w:rPr>
          <w:i/>
        </w:rPr>
        <w:t>27.01.1994</w:t>
      </w:r>
      <w:r w:rsidR="00223F44" w:rsidRPr="00223F44">
        <w:rPr>
          <w:i/>
        </w:rPr>
        <w:t xml:space="preserve"> v znen</w:t>
      </w:r>
      <w:r w:rsidR="0048149E">
        <w:rPr>
          <w:i/>
        </w:rPr>
        <w:t>í Dodatku č. 1 zo dňa 01.09.2005, Dodatku č. 2 zo dňa 02.01.2009, Dodatku č. 3 zo dňa 20.08.2012 a Dodatku č. 4</w:t>
      </w:r>
      <w:r w:rsidR="00223F44" w:rsidRPr="00223F44">
        <w:rPr>
          <w:i/>
        </w:rPr>
        <w:t xml:space="preserve"> zo dňa </w:t>
      </w:r>
      <w:r w:rsidR="0048149E">
        <w:rPr>
          <w:i/>
        </w:rPr>
        <w:t>30.08.2017</w:t>
      </w:r>
    </w:p>
    <w:p w:rsidR="00223F44" w:rsidRPr="00F1314A" w:rsidRDefault="00223F44" w:rsidP="009B4D16">
      <w:pPr>
        <w:spacing w:after="0"/>
      </w:pPr>
    </w:p>
    <w:p w:rsidR="00223F44" w:rsidRPr="00F1314A" w:rsidRDefault="00223F44" w:rsidP="009B4D16">
      <w:pPr>
        <w:spacing w:after="0"/>
      </w:pPr>
    </w:p>
    <w:p w:rsidR="009B4D16" w:rsidRPr="009B4D16" w:rsidRDefault="009B4D16" w:rsidP="009B4D16">
      <w:pPr>
        <w:spacing w:after="0"/>
        <w:jc w:val="center"/>
        <w:rPr>
          <w:b/>
          <w:sz w:val="24"/>
          <w:szCs w:val="24"/>
        </w:rPr>
      </w:pPr>
      <w:r w:rsidRPr="009B4D16">
        <w:rPr>
          <w:b/>
          <w:sz w:val="24"/>
          <w:szCs w:val="24"/>
        </w:rPr>
        <w:t>Článok 1</w:t>
      </w:r>
    </w:p>
    <w:p w:rsidR="00B5110C" w:rsidRPr="003316EF" w:rsidRDefault="009B4D16" w:rsidP="003316EF">
      <w:pPr>
        <w:spacing w:after="200"/>
        <w:jc w:val="center"/>
        <w:rPr>
          <w:b/>
          <w:sz w:val="24"/>
          <w:szCs w:val="24"/>
        </w:rPr>
      </w:pPr>
      <w:r w:rsidRPr="009B4D16">
        <w:rPr>
          <w:b/>
          <w:sz w:val="24"/>
          <w:szCs w:val="24"/>
        </w:rPr>
        <w:t>Základné ustanovenia</w:t>
      </w:r>
    </w:p>
    <w:p w:rsidR="0092655D" w:rsidRPr="0052143E" w:rsidRDefault="0092655D" w:rsidP="006841ED">
      <w:pPr>
        <w:pStyle w:val="Odsekzoznamu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52143E">
        <w:rPr>
          <w:rFonts w:cstheme="minorHAnsi"/>
        </w:rPr>
        <w:t>Ministerstvo školstva a vedy SR (ďalej len „ministers</w:t>
      </w:r>
      <w:r w:rsidR="006841ED">
        <w:rPr>
          <w:rFonts w:cstheme="minorHAnsi"/>
        </w:rPr>
        <w:t>tvo“) podľa § 28 ods. 1 písm. b)</w:t>
      </w:r>
      <w:r w:rsidRPr="0052143E">
        <w:rPr>
          <w:rFonts w:cstheme="minorHAnsi"/>
        </w:rPr>
        <w:t xml:space="preserve"> zákona NR SR č. 567/1992 Zb. o rozpočtových pravidlách Slovenskej republiky, v platnom znení §</w:t>
      </w:r>
      <w:r w:rsidR="006841ED">
        <w:rPr>
          <w:rFonts w:cstheme="minorHAnsi"/>
        </w:rPr>
        <w:t xml:space="preserve"> </w:t>
      </w:r>
      <w:r w:rsidR="00451BED">
        <w:rPr>
          <w:rFonts w:cstheme="minorHAnsi"/>
        </w:rPr>
        <w:t>6 ods. 2 písm.</w:t>
      </w:r>
      <w:r w:rsidR="00451BED" w:rsidRPr="0052143E">
        <w:rPr>
          <w:rFonts w:cstheme="minorHAnsi"/>
        </w:rPr>
        <w:t> </w:t>
      </w:r>
      <w:r w:rsidR="006841ED">
        <w:rPr>
          <w:rFonts w:cstheme="minorHAnsi"/>
        </w:rPr>
        <w:t>a)</w:t>
      </w:r>
      <w:r w:rsidRPr="0052143E">
        <w:rPr>
          <w:rFonts w:cstheme="minorHAnsi"/>
        </w:rPr>
        <w:t xml:space="preserve"> zákona SNR č. 542/1990 Zb. o Štátnej správe v školstve a školskej samospráve zriadilo s účinnosťou od 1. januára 1994 Štátny pedagogický ústav (ďalej len ŠPÚ).</w:t>
      </w:r>
    </w:p>
    <w:p w:rsidR="0092655D" w:rsidRPr="0052143E" w:rsidRDefault="0092655D" w:rsidP="006841ED">
      <w:pPr>
        <w:pStyle w:val="Odsekzoznamu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52143E">
        <w:rPr>
          <w:rFonts w:cstheme="minorHAnsi"/>
        </w:rPr>
        <w:t>ŠPÚ je rozpočtová organizácia s právnou subjektivitou riadená ministerstvom.</w:t>
      </w:r>
    </w:p>
    <w:p w:rsidR="0092655D" w:rsidRPr="0052143E" w:rsidRDefault="0092655D" w:rsidP="006841ED">
      <w:pPr>
        <w:pStyle w:val="Odsekzoznamu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52143E">
        <w:rPr>
          <w:rFonts w:cstheme="minorHAnsi"/>
        </w:rPr>
        <w:t>Sídlom organizácie je Bratislava.</w:t>
      </w:r>
    </w:p>
    <w:p w:rsidR="0092655D" w:rsidRPr="0052143E" w:rsidRDefault="0092655D" w:rsidP="006841ED">
      <w:pPr>
        <w:pStyle w:val="Odsekzoznamu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52143E">
        <w:rPr>
          <w:rFonts w:cstheme="minorHAnsi"/>
        </w:rPr>
        <w:t>Identifikačné číslo organizácie je 30807506.</w:t>
      </w:r>
    </w:p>
    <w:p w:rsidR="0092655D" w:rsidRPr="00C44C46" w:rsidRDefault="0092655D" w:rsidP="006841ED">
      <w:pPr>
        <w:pStyle w:val="Odsekzoznamu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Štatutárnym zástupcom organizácie je riaditeľ, ktorého vymenúva a odvoláva minister.</w:t>
      </w:r>
    </w:p>
    <w:p w:rsidR="0092655D" w:rsidRPr="00C44C46" w:rsidRDefault="0092655D" w:rsidP="00C44C46">
      <w:pPr>
        <w:spacing w:after="0"/>
        <w:jc w:val="both"/>
        <w:rPr>
          <w:rFonts w:cstheme="minorHAnsi"/>
        </w:rPr>
      </w:pPr>
    </w:p>
    <w:p w:rsidR="0092655D" w:rsidRPr="00C44C46" w:rsidRDefault="00C44C46" w:rsidP="00C44C4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Článok</w:t>
      </w:r>
      <w:r w:rsidR="0092655D" w:rsidRPr="00C44C46">
        <w:rPr>
          <w:rFonts w:cstheme="minorHAnsi"/>
          <w:b/>
          <w:sz w:val="24"/>
          <w:szCs w:val="24"/>
        </w:rPr>
        <w:t xml:space="preserve"> 2</w:t>
      </w:r>
    </w:p>
    <w:p w:rsidR="0092655D" w:rsidRPr="00C44C46" w:rsidRDefault="0092655D" w:rsidP="00363EC3">
      <w:pPr>
        <w:spacing w:after="200"/>
        <w:jc w:val="center"/>
        <w:rPr>
          <w:rFonts w:cstheme="minorHAnsi"/>
          <w:b/>
          <w:sz w:val="24"/>
          <w:szCs w:val="24"/>
        </w:rPr>
      </w:pPr>
      <w:r w:rsidRPr="00C44C46">
        <w:rPr>
          <w:rFonts w:cstheme="minorHAnsi"/>
          <w:b/>
          <w:sz w:val="24"/>
          <w:szCs w:val="24"/>
        </w:rPr>
        <w:t>Poslanie ŠPÚ</w:t>
      </w:r>
    </w:p>
    <w:p w:rsidR="0092655D" w:rsidRDefault="0092655D" w:rsidP="00363EC3">
      <w:pPr>
        <w:pStyle w:val="Odsekzoznamu"/>
        <w:numPr>
          <w:ilvl w:val="0"/>
          <w:numId w:val="26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363EC3">
        <w:rPr>
          <w:rFonts w:cstheme="minorHAnsi"/>
        </w:rPr>
        <w:t>Poslaním ŠPÚ je plnenie úloh v oblasti rezortného výskumu, odborno-metodického usmerňovania, zabezpečovanie odborného a metodického riadenia základných a stredných škôl a školských zariadení a úloh uložených zriaďovateľom.</w:t>
      </w:r>
    </w:p>
    <w:p w:rsidR="0092655D" w:rsidRPr="00363EC3" w:rsidRDefault="0092655D" w:rsidP="00363EC3">
      <w:pPr>
        <w:pStyle w:val="Odsekzoznamu"/>
        <w:numPr>
          <w:ilvl w:val="0"/>
          <w:numId w:val="26"/>
        </w:numPr>
        <w:spacing w:after="0"/>
        <w:ind w:left="425" w:hanging="425"/>
        <w:contextualSpacing w:val="0"/>
        <w:jc w:val="both"/>
        <w:rPr>
          <w:rFonts w:cstheme="minorHAnsi"/>
        </w:rPr>
      </w:pPr>
      <w:r w:rsidRPr="00363EC3">
        <w:rPr>
          <w:rFonts w:cstheme="minorHAnsi"/>
        </w:rPr>
        <w:t>V rámci svojho poslania v oblasti školstva ŠPÚ zabezpečuje najmä:</w:t>
      </w:r>
    </w:p>
    <w:p w:rsidR="0092655D" w:rsidRPr="00C44C46" w:rsidRDefault="0092655D" w:rsidP="00363EC3">
      <w:pPr>
        <w:numPr>
          <w:ilvl w:val="0"/>
          <w:numId w:val="22"/>
        </w:numPr>
        <w:spacing w:after="200" w:line="276" w:lineRule="auto"/>
        <w:ind w:left="851" w:hanging="425"/>
        <w:contextualSpacing/>
        <w:jc w:val="both"/>
        <w:rPr>
          <w:rFonts w:cstheme="minorHAnsi"/>
        </w:rPr>
      </w:pPr>
      <w:r w:rsidRPr="00C44C46">
        <w:rPr>
          <w:rFonts w:cstheme="minorHAnsi"/>
        </w:rPr>
        <w:t>tvorbu koncepcií,</w:t>
      </w:r>
    </w:p>
    <w:p w:rsidR="0092655D" w:rsidRPr="00C44C46" w:rsidRDefault="0092655D" w:rsidP="00363EC3">
      <w:pPr>
        <w:numPr>
          <w:ilvl w:val="0"/>
          <w:numId w:val="22"/>
        </w:numPr>
        <w:spacing w:after="200" w:line="276" w:lineRule="auto"/>
        <w:ind w:left="851" w:hanging="425"/>
        <w:contextualSpacing/>
        <w:jc w:val="both"/>
        <w:rPr>
          <w:rFonts w:cstheme="minorHAnsi"/>
        </w:rPr>
      </w:pPr>
      <w:r w:rsidRPr="00C44C46">
        <w:rPr>
          <w:rFonts w:cstheme="minorHAnsi"/>
        </w:rPr>
        <w:t>tvorbu základných pedagogických dokumentov,</w:t>
      </w:r>
    </w:p>
    <w:p w:rsidR="0092655D" w:rsidRPr="00C44C46" w:rsidRDefault="0092655D" w:rsidP="00363EC3">
      <w:pPr>
        <w:numPr>
          <w:ilvl w:val="0"/>
          <w:numId w:val="22"/>
        </w:numPr>
        <w:spacing w:after="200" w:line="276" w:lineRule="auto"/>
        <w:ind w:left="851" w:hanging="425"/>
        <w:contextualSpacing/>
        <w:jc w:val="both"/>
        <w:rPr>
          <w:rFonts w:cstheme="minorHAnsi"/>
        </w:rPr>
      </w:pPr>
      <w:r w:rsidRPr="00C44C46">
        <w:rPr>
          <w:rFonts w:cstheme="minorHAnsi"/>
        </w:rPr>
        <w:t>výskum a prieskum,</w:t>
      </w:r>
    </w:p>
    <w:p w:rsidR="0092655D" w:rsidRPr="00C44C46" w:rsidRDefault="0092655D" w:rsidP="00363EC3">
      <w:pPr>
        <w:numPr>
          <w:ilvl w:val="0"/>
          <w:numId w:val="22"/>
        </w:numPr>
        <w:spacing w:after="200" w:line="276" w:lineRule="auto"/>
        <w:ind w:left="851" w:hanging="425"/>
        <w:contextualSpacing/>
        <w:jc w:val="both"/>
        <w:rPr>
          <w:rFonts w:cstheme="minorHAnsi"/>
        </w:rPr>
      </w:pPr>
      <w:r w:rsidRPr="00C44C46">
        <w:rPr>
          <w:rFonts w:cstheme="minorHAnsi"/>
        </w:rPr>
        <w:t>ďalšie vzdelávanie pedagogických zamestnancov,</w:t>
      </w:r>
    </w:p>
    <w:p w:rsidR="0092655D" w:rsidRPr="00C44C46" w:rsidRDefault="0092655D" w:rsidP="00363EC3">
      <w:pPr>
        <w:numPr>
          <w:ilvl w:val="0"/>
          <w:numId w:val="22"/>
        </w:numPr>
        <w:spacing w:after="200" w:line="276" w:lineRule="auto"/>
        <w:ind w:left="851" w:hanging="425"/>
        <w:contextualSpacing/>
        <w:jc w:val="both"/>
        <w:rPr>
          <w:rFonts w:cstheme="minorHAnsi"/>
        </w:rPr>
      </w:pPr>
      <w:r w:rsidRPr="00C44C46">
        <w:rPr>
          <w:rFonts w:cstheme="minorHAnsi"/>
        </w:rPr>
        <w:t>riadenie, koordináciu a odborno-metodické usmerňovanie,</w:t>
      </w:r>
    </w:p>
    <w:p w:rsidR="0092655D" w:rsidRPr="00C44C46" w:rsidRDefault="0092655D" w:rsidP="00363EC3">
      <w:pPr>
        <w:numPr>
          <w:ilvl w:val="0"/>
          <w:numId w:val="22"/>
        </w:numPr>
        <w:spacing w:after="200" w:line="276" w:lineRule="auto"/>
        <w:ind w:left="851" w:hanging="425"/>
        <w:contextualSpacing/>
        <w:jc w:val="both"/>
        <w:rPr>
          <w:rFonts w:cstheme="minorHAnsi"/>
        </w:rPr>
      </w:pPr>
      <w:r w:rsidRPr="00C44C46">
        <w:rPr>
          <w:rFonts w:cstheme="minorHAnsi"/>
        </w:rPr>
        <w:t>poradenskú a konzultačnú činnosť,</w:t>
      </w:r>
    </w:p>
    <w:p w:rsidR="0092655D" w:rsidRPr="00C44C46" w:rsidRDefault="0092655D" w:rsidP="00363EC3">
      <w:pPr>
        <w:numPr>
          <w:ilvl w:val="0"/>
          <w:numId w:val="22"/>
        </w:numPr>
        <w:spacing w:after="200" w:line="276" w:lineRule="auto"/>
        <w:ind w:left="851" w:hanging="425"/>
        <w:contextualSpacing/>
        <w:jc w:val="both"/>
        <w:rPr>
          <w:rFonts w:cstheme="minorHAnsi"/>
        </w:rPr>
      </w:pPr>
      <w:r w:rsidRPr="00C44C46">
        <w:rPr>
          <w:rFonts w:cstheme="minorHAnsi"/>
        </w:rPr>
        <w:t>edičnú a publikačnú činnosť,</w:t>
      </w:r>
    </w:p>
    <w:p w:rsidR="0092655D" w:rsidRPr="00C44C46" w:rsidRDefault="0092655D" w:rsidP="00363EC3">
      <w:pPr>
        <w:numPr>
          <w:ilvl w:val="0"/>
          <w:numId w:val="22"/>
        </w:numPr>
        <w:spacing w:after="0" w:line="276" w:lineRule="auto"/>
        <w:ind w:left="851" w:hanging="425"/>
        <w:contextualSpacing/>
        <w:jc w:val="both"/>
        <w:rPr>
          <w:rFonts w:cstheme="minorHAnsi"/>
        </w:rPr>
      </w:pPr>
      <w:r w:rsidRPr="00C44C46">
        <w:rPr>
          <w:rFonts w:cstheme="minorHAnsi"/>
        </w:rPr>
        <w:t>spoluprácu s vysokými školami, rezortnými a mimorezortnými inštitúciami,</w:t>
      </w:r>
    </w:p>
    <w:p w:rsidR="0092655D" w:rsidRDefault="0092655D" w:rsidP="00C107A2">
      <w:pPr>
        <w:numPr>
          <w:ilvl w:val="0"/>
          <w:numId w:val="22"/>
        </w:numPr>
        <w:spacing w:after="0" w:line="276" w:lineRule="auto"/>
        <w:ind w:left="851" w:hanging="425"/>
        <w:contextualSpacing/>
        <w:jc w:val="both"/>
        <w:rPr>
          <w:rFonts w:cstheme="minorHAnsi"/>
        </w:rPr>
      </w:pPr>
      <w:r w:rsidRPr="00C44C46">
        <w:rPr>
          <w:rFonts w:cstheme="minorHAnsi"/>
        </w:rPr>
        <w:t>manažment projektov v spolupráci so zahraničím</w:t>
      </w:r>
      <w:r w:rsidR="00C107A2">
        <w:rPr>
          <w:rFonts w:cstheme="minorHAnsi"/>
        </w:rPr>
        <w:t>,</w:t>
      </w:r>
    </w:p>
    <w:p w:rsidR="00C107A2" w:rsidRDefault="00C107A2" w:rsidP="0051695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2655D" w:rsidRPr="0051695B" w:rsidRDefault="0051695B" w:rsidP="0051695B">
      <w:pPr>
        <w:spacing w:after="0"/>
        <w:jc w:val="center"/>
        <w:rPr>
          <w:rFonts w:cstheme="minorHAnsi"/>
          <w:b/>
          <w:sz w:val="24"/>
          <w:szCs w:val="24"/>
        </w:rPr>
      </w:pPr>
      <w:r w:rsidRPr="0051695B">
        <w:rPr>
          <w:rFonts w:cstheme="minorHAnsi"/>
          <w:b/>
          <w:sz w:val="24"/>
          <w:szCs w:val="24"/>
        </w:rPr>
        <w:t xml:space="preserve">Článok </w:t>
      </w:r>
      <w:r w:rsidR="0092655D" w:rsidRPr="0051695B">
        <w:rPr>
          <w:rFonts w:cstheme="minorHAnsi"/>
          <w:b/>
          <w:sz w:val="24"/>
          <w:szCs w:val="24"/>
        </w:rPr>
        <w:t>3</w:t>
      </w:r>
    </w:p>
    <w:p w:rsidR="0092655D" w:rsidRPr="0051695B" w:rsidRDefault="0092655D" w:rsidP="0051695B">
      <w:pPr>
        <w:spacing w:after="200"/>
        <w:jc w:val="center"/>
        <w:rPr>
          <w:rFonts w:cstheme="minorHAnsi"/>
          <w:b/>
          <w:sz w:val="24"/>
          <w:szCs w:val="24"/>
        </w:rPr>
      </w:pPr>
      <w:r w:rsidRPr="0051695B">
        <w:rPr>
          <w:rFonts w:cstheme="minorHAnsi"/>
          <w:b/>
          <w:sz w:val="24"/>
          <w:szCs w:val="24"/>
        </w:rPr>
        <w:t>Činnosť ŠPÚ</w:t>
      </w:r>
    </w:p>
    <w:p w:rsidR="0092655D" w:rsidRPr="00C44C46" w:rsidRDefault="0051695B" w:rsidP="009C0872">
      <w:pPr>
        <w:spacing w:after="0"/>
        <w:ind w:left="425" w:hanging="425"/>
        <w:jc w:val="both"/>
        <w:rPr>
          <w:rFonts w:cstheme="minorHAnsi"/>
        </w:rPr>
      </w:pPr>
      <w:r>
        <w:rPr>
          <w:rFonts w:cstheme="minorHAnsi"/>
        </w:rPr>
        <w:t>(1)</w:t>
      </w:r>
      <w:r>
        <w:rPr>
          <w:rFonts w:cstheme="minorHAnsi"/>
        </w:rPr>
        <w:tab/>
      </w:r>
      <w:r w:rsidR="0092655D" w:rsidRPr="00C44C46">
        <w:rPr>
          <w:rFonts w:cstheme="minorHAnsi"/>
        </w:rPr>
        <w:t>Z poslania ŠPÚ vyplývajú tieto činnosti:</w:t>
      </w:r>
    </w:p>
    <w:p w:rsidR="0092655D" w:rsidRDefault="0051695B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</w:r>
      <w:r w:rsidR="0092655D" w:rsidRPr="00C44C46">
        <w:rPr>
          <w:rFonts w:cstheme="minorHAnsi"/>
        </w:rPr>
        <w:t>tvorba a navrhovanie koncepcií a stanovovanie cieľov, súvisiacich so školským systémom, jeho jednotlivými funkciami, tvorba a navrhovanie koncepcií obsahu výchovy a vzdelávania a ďalšieho vzdelávania pedagogických pracovníkov</w:t>
      </w:r>
      <w:r w:rsidR="00EA2905">
        <w:rPr>
          <w:rFonts w:cstheme="minorHAnsi"/>
        </w:rPr>
        <w:t>,</w:t>
      </w:r>
    </w:p>
    <w:p w:rsidR="0092655D" w:rsidRPr="00C44C46" w:rsidRDefault="00EA2905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lastRenderedPageBreak/>
        <w:t>b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r w:rsidR="0092655D" w:rsidRPr="00C44C46">
        <w:rPr>
          <w:rFonts w:cstheme="minorHAnsi"/>
        </w:rPr>
        <w:t>koncipovanie, tvorba a inovácia základných pedagogických dokumentov – profilov absolventov, učebných plánov, osnov, štandardov a diagnostických materiálov pre</w:t>
      </w:r>
      <w:r w:rsidR="00404291" w:rsidRPr="00C44C46">
        <w:rPr>
          <w:rFonts w:cstheme="minorHAnsi"/>
        </w:rPr>
        <w:t> </w:t>
      </w:r>
      <w:r w:rsidR="0092655D" w:rsidRPr="00C44C46">
        <w:rPr>
          <w:rFonts w:cstheme="minorHAnsi"/>
        </w:rPr>
        <w:t>predškolskú výchovu a základné a stredné školstvo</w:t>
      </w:r>
      <w:r>
        <w:rPr>
          <w:rFonts w:cstheme="minorHAnsi"/>
        </w:rPr>
        <w:t>,</w:t>
      </w:r>
    </w:p>
    <w:p w:rsidR="0092655D" w:rsidRPr="00C44C46" w:rsidRDefault="00EA2905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c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r w:rsidR="0092655D" w:rsidRPr="00C44C46">
        <w:rPr>
          <w:rFonts w:cstheme="minorHAnsi"/>
        </w:rPr>
        <w:t>aplikovaný výskum obsahu, metód a foriem výchovy a vzdelávania, iniciovanie, projektovanie, realizovanie a vyhodnocovanie pedagogických experimentov.</w:t>
      </w:r>
    </w:p>
    <w:p w:rsidR="0092655D" w:rsidRPr="00C44C46" w:rsidRDefault="00EA2905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r w:rsidR="0092655D" w:rsidRPr="00C44C46">
        <w:rPr>
          <w:rFonts w:cstheme="minorHAnsi"/>
        </w:rPr>
        <w:t>prieskumnú činnosť zameranú na zisťovanie stavu a úrovne výchovno-vzdelávacieho procesu, vývoj a aplikácia pedagogických, psychologických, didaktických a diagnostických metód, techník a</w:t>
      </w:r>
      <w:r w:rsidR="00404291">
        <w:rPr>
          <w:rFonts w:cstheme="minorHAnsi"/>
        </w:rPr>
        <w:t> </w:t>
      </w:r>
      <w:r w:rsidR="0092655D" w:rsidRPr="00C44C46">
        <w:rPr>
          <w:rFonts w:cstheme="minorHAnsi"/>
        </w:rPr>
        <w:t>procedúr</w:t>
      </w:r>
      <w:r w:rsidR="00404291">
        <w:rPr>
          <w:rFonts w:cstheme="minorHAnsi"/>
        </w:rPr>
        <w:t>,</w:t>
      </w:r>
    </w:p>
    <w:p w:rsidR="0092655D" w:rsidRPr="00C44C46" w:rsidRDefault="00EA2905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e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r w:rsidR="0092655D" w:rsidRPr="00C44C46">
        <w:rPr>
          <w:rFonts w:cstheme="minorHAnsi"/>
        </w:rPr>
        <w:t>iniciovanie, koncipovanie, projektovanie a k</w:t>
      </w:r>
      <w:r w:rsidR="00B50EFF">
        <w:rPr>
          <w:rFonts w:cstheme="minorHAnsi"/>
        </w:rPr>
        <w:t xml:space="preserve">oordinácia jednotlivých foriem </w:t>
      </w:r>
      <w:r w:rsidR="0092655D" w:rsidRPr="00C44C46">
        <w:rPr>
          <w:rFonts w:cstheme="minorHAnsi"/>
        </w:rPr>
        <w:t>ďalšieho vzdelávania pedagogických pracovníkov a odborná gescia atestačných foriem vzdelávania</w:t>
      </w:r>
      <w:r w:rsidR="00404291">
        <w:rPr>
          <w:rFonts w:cstheme="minorHAnsi"/>
        </w:rPr>
        <w:t>,</w:t>
      </w:r>
    </w:p>
    <w:p w:rsidR="0092655D" w:rsidRPr="00C44C46" w:rsidRDefault="00EA2905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f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r w:rsidR="0092655D" w:rsidRPr="00C44C46">
        <w:rPr>
          <w:rFonts w:cstheme="minorHAnsi"/>
        </w:rPr>
        <w:t>iniciovanie, koncipovanie, projektovanie a realizácia vzdelávania vedúcich pedagogických pracovníkov, vybraných pracovníkov štátnej správy v školstve</w:t>
      </w:r>
      <w:r w:rsidR="00404291">
        <w:rPr>
          <w:rFonts w:cstheme="minorHAnsi"/>
        </w:rPr>
        <w:t>, učiteľov-metodikov a učiteľov,</w:t>
      </w:r>
    </w:p>
    <w:p w:rsidR="0092655D" w:rsidRPr="00C44C46" w:rsidRDefault="00EA2905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g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r w:rsidR="0092655D" w:rsidRPr="00C44C46">
        <w:rPr>
          <w:rFonts w:cstheme="minorHAnsi"/>
        </w:rPr>
        <w:t>koordinácia, riadenie a usmerňovanie regionálnych metod</w:t>
      </w:r>
      <w:r w:rsidR="00404291">
        <w:rPr>
          <w:rFonts w:cstheme="minorHAnsi"/>
        </w:rPr>
        <w:t>ických a vzdelávacích zariadení,</w:t>
      </w:r>
    </w:p>
    <w:p w:rsidR="0092655D" w:rsidRPr="00C44C46" w:rsidRDefault="00EA2905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h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r w:rsidR="0092655D" w:rsidRPr="00C44C46">
        <w:rPr>
          <w:rFonts w:cstheme="minorHAnsi"/>
        </w:rPr>
        <w:t>odborno-metodické usmerňovanie regionálnych metodických a vzdelávacích zariadení, odborno-metodická</w:t>
      </w:r>
      <w:r w:rsidR="00404291">
        <w:rPr>
          <w:rFonts w:cstheme="minorHAnsi"/>
        </w:rPr>
        <w:t xml:space="preserve"> pomoc pedagogickým pracovníkom,</w:t>
      </w:r>
    </w:p>
    <w:p w:rsidR="0092655D" w:rsidRPr="00C44C46" w:rsidRDefault="00EA2905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i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r w:rsidR="0092655D" w:rsidRPr="00C44C46">
        <w:rPr>
          <w:rFonts w:cstheme="minorHAnsi"/>
        </w:rPr>
        <w:t xml:space="preserve">sprostredkovanie domácich a zahraničných informácií z oblasti výchovy a vzdelávania a školských systémov, vrátane tvorby databáz informácií pre potreby </w:t>
      </w:r>
      <w:r w:rsidR="00404291">
        <w:rPr>
          <w:rFonts w:cstheme="minorHAnsi"/>
        </w:rPr>
        <w:t>ŠPÚ, škôl a školských zariadení,</w:t>
      </w:r>
    </w:p>
    <w:p w:rsidR="0092655D" w:rsidRPr="00C44C46" w:rsidRDefault="00EA2905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j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r w:rsidR="0092655D" w:rsidRPr="00C44C46">
        <w:rPr>
          <w:rFonts w:cstheme="minorHAnsi"/>
        </w:rPr>
        <w:t>delegovanie učiteľov do zahr</w:t>
      </w:r>
      <w:r w:rsidR="00404291">
        <w:rPr>
          <w:rFonts w:cstheme="minorHAnsi"/>
        </w:rPr>
        <w:t>aničia na vzdelávacie podujatia,</w:t>
      </w:r>
    </w:p>
    <w:p w:rsidR="0092655D" w:rsidRPr="00C44C46" w:rsidRDefault="00EA2905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k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r w:rsidR="0092655D" w:rsidRPr="00C44C46">
        <w:rPr>
          <w:rFonts w:cstheme="minorHAnsi"/>
        </w:rPr>
        <w:t>vydávanie periodických a neperiodických publikácií, odborných a metodických mater</w:t>
      </w:r>
      <w:r w:rsidR="00404291">
        <w:rPr>
          <w:rFonts w:cstheme="minorHAnsi"/>
        </w:rPr>
        <w:t>iálov, audio a video informácií,</w:t>
      </w:r>
    </w:p>
    <w:p w:rsidR="0092655D" w:rsidRPr="00C44C46" w:rsidRDefault="00EA2905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l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proofErr w:type="spellStart"/>
      <w:r w:rsidR="0092655D" w:rsidRPr="00C44C46">
        <w:rPr>
          <w:rFonts w:cstheme="minorHAnsi"/>
        </w:rPr>
        <w:t>gestorovanie</w:t>
      </w:r>
      <w:proofErr w:type="spellEnd"/>
      <w:r w:rsidR="0092655D" w:rsidRPr="00C44C46">
        <w:rPr>
          <w:rFonts w:cstheme="minorHAnsi"/>
        </w:rPr>
        <w:t xml:space="preserve"> tvorby učebníc, učebných textov a učebných pomôcok pre všetky typy, druhy a stupne škôl a školských zariadení, sledovanie vydávania uče</w:t>
      </w:r>
      <w:r w:rsidR="00404291">
        <w:rPr>
          <w:rFonts w:cstheme="minorHAnsi"/>
        </w:rPr>
        <w:t>bných textov a učebných pomôcok,</w:t>
      </w:r>
    </w:p>
    <w:p w:rsidR="0092655D" w:rsidRPr="00C44C46" w:rsidRDefault="00EA2905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m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r w:rsidR="0092655D" w:rsidRPr="00C44C46">
        <w:rPr>
          <w:rFonts w:cstheme="minorHAnsi"/>
        </w:rPr>
        <w:t>koordinácia a usmerňovanie činnosti ústredných predmetových komisií a metodických orgánov v ško</w:t>
      </w:r>
      <w:r w:rsidR="00404291">
        <w:rPr>
          <w:rFonts w:cstheme="minorHAnsi"/>
        </w:rPr>
        <w:t>lách a v školských zariadeniach,</w:t>
      </w:r>
    </w:p>
    <w:p w:rsidR="0092655D" w:rsidRPr="00C44C46" w:rsidRDefault="00EA2905" w:rsidP="009C0872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n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r w:rsidR="0092655D" w:rsidRPr="00C44C46">
        <w:rPr>
          <w:rFonts w:cstheme="minorHAnsi"/>
        </w:rPr>
        <w:t>spolupráca s vysokými školami, rezortnými a mimorezortnými inštitúciami a zariadeniami a inštitúciami a zariadeniami v</w:t>
      </w:r>
      <w:r w:rsidR="00404291">
        <w:rPr>
          <w:rFonts w:cstheme="minorHAnsi"/>
        </w:rPr>
        <w:t> </w:t>
      </w:r>
      <w:r w:rsidR="0092655D" w:rsidRPr="00C44C46">
        <w:rPr>
          <w:rFonts w:cstheme="minorHAnsi"/>
        </w:rPr>
        <w:t>z</w:t>
      </w:r>
      <w:r w:rsidR="00404291">
        <w:rPr>
          <w:rFonts w:cstheme="minorHAnsi"/>
        </w:rPr>
        <w:t>ahraničí,</w:t>
      </w:r>
    </w:p>
    <w:p w:rsidR="0092655D" w:rsidRPr="00C44C46" w:rsidRDefault="00EA2905" w:rsidP="009C0872">
      <w:pPr>
        <w:spacing w:after="0" w:line="288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o</w:t>
      </w:r>
      <w:r w:rsidRPr="00EA2905">
        <w:rPr>
          <w:rFonts w:cstheme="minorHAnsi"/>
        </w:rPr>
        <w:t>)</w:t>
      </w:r>
      <w:r w:rsidRPr="00EA2905">
        <w:rPr>
          <w:rFonts w:cstheme="minorHAnsi"/>
        </w:rPr>
        <w:tab/>
      </w:r>
      <w:r w:rsidR="0092655D" w:rsidRPr="00C44C46">
        <w:rPr>
          <w:rFonts w:cstheme="minorHAnsi"/>
        </w:rPr>
        <w:t xml:space="preserve">v oblasti ľudských práv, </w:t>
      </w:r>
      <w:proofErr w:type="spellStart"/>
      <w:r w:rsidR="0092655D" w:rsidRPr="00C44C46">
        <w:rPr>
          <w:rFonts w:cstheme="minorHAnsi"/>
        </w:rPr>
        <w:t>ľudskoprávnej</w:t>
      </w:r>
      <w:proofErr w:type="spellEnd"/>
      <w:r w:rsidR="0092655D" w:rsidRPr="00C44C46">
        <w:rPr>
          <w:rFonts w:cstheme="minorHAnsi"/>
        </w:rPr>
        <w:t xml:space="preserve"> osvety a rozvojového vzdelávania ŠPÚ vykonáva tieto činnosti:</w:t>
      </w:r>
    </w:p>
    <w:p w:rsidR="0092655D" w:rsidRPr="00C44C46" w:rsidRDefault="0092655D" w:rsidP="008D72E6">
      <w:pPr>
        <w:pStyle w:val="Odsekzoznamu"/>
        <w:numPr>
          <w:ilvl w:val="0"/>
          <w:numId w:val="23"/>
        </w:numPr>
        <w:spacing w:after="0" w:line="288" w:lineRule="auto"/>
        <w:ind w:left="1276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 xml:space="preserve">vypracovanie, sústreďovanie, prerokovanie materiálov týkajúcich sa výskumu, vzdelávania a výchovy v oblasti ľudských práv, </w:t>
      </w:r>
      <w:proofErr w:type="spellStart"/>
      <w:r w:rsidRPr="00C44C46">
        <w:rPr>
          <w:rFonts w:cstheme="minorHAnsi"/>
        </w:rPr>
        <w:t>ľudskoprávnej</w:t>
      </w:r>
      <w:proofErr w:type="spellEnd"/>
      <w:r w:rsidRPr="00C44C46">
        <w:rPr>
          <w:rFonts w:cstheme="minorHAnsi"/>
        </w:rPr>
        <w:t xml:space="preserve"> osvety a rozvojového vzdelávania,</w:t>
      </w:r>
    </w:p>
    <w:p w:rsidR="0092655D" w:rsidRPr="00C44C46" w:rsidRDefault="0092655D" w:rsidP="008D72E6">
      <w:pPr>
        <w:pStyle w:val="Odsekzoznamu"/>
        <w:numPr>
          <w:ilvl w:val="0"/>
          <w:numId w:val="23"/>
        </w:numPr>
        <w:spacing w:after="0" w:line="288" w:lineRule="auto"/>
        <w:ind w:left="1276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 xml:space="preserve">spracovávanie na základe vlastnej iniciatívy alebo na základe podnetu Rady vlády Slovenskej republiky pre ľudské práva, národnostné menšiny a rodovú rovnosť (ďalej ako „Rada“) návrhy čiastkových a systémových opatrení smerujúcich k skvalitneniu výskumu, vzdelávania a výchovy v oblasti ľudských práv, </w:t>
      </w:r>
      <w:proofErr w:type="spellStart"/>
      <w:r w:rsidRPr="00C44C46">
        <w:rPr>
          <w:rFonts w:cstheme="minorHAnsi"/>
        </w:rPr>
        <w:t>ľudskoprávnej</w:t>
      </w:r>
      <w:proofErr w:type="spellEnd"/>
      <w:r w:rsidRPr="00C44C46">
        <w:rPr>
          <w:rFonts w:cstheme="minorHAnsi"/>
        </w:rPr>
        <w:t xml:space="preserve"> osvety a rozvojového vzdelávania,</w:t>
      </w:r>
    </w:p>
    <w:p w:rsidR="0092655D" w:rsidRPr="00C44C46" w:rsidRDefault="0092655D" w:rsidP="008D72E6">
      <w:pPr>
        <w:pStyle w:val="Odsekzoznamu"/>
        <w:numPr>
          <w:ilvl w:val="0"/>
          <w:numId w:val="23"/>
        </w:numPr>
        <w:spacing w:after="0" w:line="288" w:lineRule="auto"/>
        <w:ind w:left="1276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 xml:space="preserve">na zasadnutiach Rady spracovávať návrhy stanovísk a uznesení k návrhom zákonov, všeobecne záväzných a interných právnych predpisov, vládnych, rezortných a ďalších opatrení nelegislatívnej povahy, ktoré môžu mať dosah na oblasť týkajúcu sa pôsobnosti ŠPÚ v oblasti ľudských práv, </w:t>
      </w:r>
      <w:proofErr w:type="spellStart"/>
      <w:r w:rsidRPr="00C44C46">
        <w:rPr>
          <w:rFonts w:cstheme="minorHAnsi"/>
        </w:rPr>
        <w:t>ľudskoprávnej</w:t>
      </w:r>
      <w:proofErr w:type="spellEnd"/>
      <w:r w:rsidRPr="00C44C46">
        <w:rPr>
          <w:rFonts w:cstheme="minorHAnsi"/>
        </w:rPr>
        <w:t xml:space="preserve"> osvety a rozvojového vzdelávania,</w:t>
      </w:r>
    </w:p>
    <w:p w:rsidR="0092655D" w:rsidRPr="00C44C46" w:rsidRDefault="0092655D" w:rsidP="008D72E6">
      <w:pPr>
        <w:pStyle w:val="Odsekzoznamu"/>
        <w:numPr>
          <w:ilvl w:val="0"/>
          <w:numId w:val="23"/>
        </w:numPr>
        <w:spacing w:after="0" w:line="288" w:lineRule="auto"/>
        <w:ind w:left="1276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 xml:space="preserve">zúčastňovanie sa na procese tvorby a monitorovanie plnenia stratégií a akčných plánov v oblasti ľudských práv, </w:t>
      </w:r>
      <w:proofErr w:type="spellStart"/>
      <w:r w:rsidRPr="00C44C46">
        <w:rPr>
          <w:rFonts w:cstheme="minorHAnsi"/>
        </w:rPr>
        <w:t>ľudskoprávnej</w:t>
      </w:r>
      <w:proofErr w:type="spellEnd"/>
      <w:r w:rsidRPr="00C44C46">
        <w:rPr>
          <w:rFonts w:cstheme="minorHAnsi"/>
        </w:rPr>
        <w:t xml:space="preserve"> osvety a rozvojového vzdelávania a v prípade potreby poskytovať odborné zázemie na ich implementáciu,</w:t>
      </w:r>
    </w:p>
    <w:p w:rsidR="0092655D" w:rsidRPr="00C44C46" w:rsidRDefault="0092655D" w:rsidP="008D72E6">
      <w:pPr>
        <w:pStyle w:val="Odsekzoznamu"/>
        <w:numPr>
          <w:ilvl w:val="0"/>
          <w:numId w:val="23"/>
        </w:numPr>
        <w:spacing w:after="0" w:line="288" w:lineRule="auto"/>
        <w:ind w:left="1276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vyjadrovanie sa k objemu a umiestneniu finančných prostriedkov štátneho rozpočtu na</w:t>
      </w:r>
      <w:r w:rsidR="004C525B" w:rsidRPr="00C44C46">
        <w:rPr>
          <w:rFonts w:cstheme="minorHAnsi"/>
        </w:rPr>
        <w:t> </w:t>
      </w:r>
      <w:r w:rsidRPr="00C44C46">
        <w:rPr>
          <w:rFonts w:cstheme="minorHAnsi"/>
        </w:rPr>
        <w:t xml:space="preserve">výskum vzdelanie a výchovu v oblasti ľudských práv, </w:t>
      </w:r>
      <w:proofErr w:type="spellStart"/>
      <w:r w:rsidRPr="00C44C46">
        <w:rPr>
          <w:rFonts w:cstheme="minorHAnsi"/>
        </w:rPr>
        <w:t>ľudskoprávnej</w:t>
      </w:r>
      <w:proofErr w:type="spellEnd"/>
      <w:r w:rsidRPr="00C44C46">
        <w:rPr>
          <w:rFonts w:cstheme="minorHAnsi"/>
        </w:rPr>
        <w:t xml:space="preserve"> osvety a rozvojového vzdelávania,</w:t>
      </w:r>
    </w:p>
    <w:p w:rsidR="0092655D" w:rsidRPr="00C44C46" w:rsidRDefault="0092655D" w:rsidP="008D72E6">
      <w:pPr>
        <w:pStyle w:val="Odsekzoznamu"/>
        <w:numPr>
          <w:ilvl w:val="0"/>
          <w:numId w:val="23"/>
        </w:numPr>
        <w:spacing w:after="0" w:line="288" w:lineRule="auto"/>
        <w:ind w:left="1276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 xml:space="preserve">podnety Rade a navrhovanie opatrení v oblasti ľudských práv, </w:t>
      </w:r>
      <w:proofErr w:type="spellStart"/>
      <w:r w:rsidRPr="00C44C46">
        <w:rPr>
          <w:rFonts w:cstheme="minorHAnsi"/>
        </w:rPr>
        <w:t>ľudskoprávnej</w:t>
      </w:r>
      <w:proofErr w:type="spellEnd"/>
      <w:r w:rsidRPr="00C44C46">
        <w:rPr>
          <w:rFonts w:cstheme="minorHAnsi"/>
        </w:rPr>
        <w:t xml:space="preserve"> osvety a rozvojového vzdelávania,</w:t>
      </w:r>
    </w:p>
    <w:p w:rsidR="0092655D" w:rsidRPr="00C44C46" w:rsidRDefault="0092655D" w:rsidP="008D72E6">
      <w:pPr>
        <w:pStyle w:val="Odsekzoznamu"/>
        <w:numPr>
          <w:ilvl w:val="0"/>
          <w:numId w:val="23"/>
        </w:numPr>
        <w:spacing w:after="0" w:line="288" w:lineRule="auto"/>
        <w:ind w:left="1276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 xml:space="preserve">iniciovanie a koordinácia prípravy a realizácie projektových a súvisiacich aktivít a opatrení v oblasti ľudských práv, </w:t>
      </w:r>
      <w:proofErr w:type="spellStart"/>
      <w:r w:rsidRPr="00C44C46">
        <w:rPr>
          <w:rFonts w:cstheme="minorHAnsi"/>
        </w:rPr>
        <w:t>ľudskoprávnej</w:t>
      </w:r>
      <w:proofErr w:type="spellEnd"/>
      <w:r w:rsidRPr="00C44C46">
        <w:rPr>
          <w:rFonts w:cstheme="minorHAnsi"/>
        </w:rPr>
        <w:t xml:space="preserve"> osvety a rozvojového vzdelávania,</w:t>
      </w:r>
    </w:p>
    <w:p w:rsidR="0092655D" w:rsidRPr="00C44C46" w:rsidRDefault="0092655D" w:rsidP="008D72E6">
      <w:pPr>
        <w:pStyle w:val="Odsekzoznamu"/>
        <w:numPr>
          <w:ilvl w:val="0"/>
          <w:numId w:val="23"/>
        </w:numPr>
        <w:spacing w:after="0" w:line="288" w:lineRule="auto"/>
        <w:ind w:left="1276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spolupráca s odbornými orgánmi a inštitúciami OSN, Európskej únie, Rady Európy, Organizácie pre bezpečnosť a spoluprácu v Európe a ďalšími medzinárodnými orgánmi, organizáciami a inštitúciami,</w:t>
      </w:r>
    </w:p>
    <w:p w:rsidR="0092655D" w:rsidRPr="00C44C46" w:rsidRDefault="0092655D" w:rsidP="008D72E6">
      <w:pPr>
        <w:pStyle w:val="Odsekzoznamu"/>
        <w:numPr>
          <w:ilvl w:val="0"/>
          <w:numId w:val="23"/>
        </w:numPr>
        <w:spacing w:after="0" w:line="288" w:lineRule="auto"/>
        <w:ind w:left="1276" w:hanging="425"/>
        <w:contextualSpacing w:val="0"/>
        <w:jc w:val="both"/>
        <w:rPr>
          <w:rFonts w:cstheme="minorHAnsi"/>
        </w:rPr>
      </w:pPr>
      <w:proofErr w:type="spellStart"/>
      <w:r w:rsidRPr="00C44C46">
        <w:rPr>
          <w:rFonts w:cstheme="minorHAnsi"/>
        </w:rPr>
        <w:t>spolupodielať</w:t>
      </w:r>
      <w:proofErr w:type="spellEnd"/>
      <w:r w:rsidRPr="00C44C46">
        <w:rPr>
          <w:rFonts w:cstheme="minorHAnsi"/>
        </w:rPr>
        <w:t xml:space="preserve"> sa na:</w:t>
      </w:r>
    </w:p>
    <w:p w:rsidR="0092655D" w:rsidRPr="00C44C46" w:rsidRDefault="0092655D" w:rsidP="00257D75">
      <w:pPr>
        <w:pStyle w:val="Odsekzoznamu"/>
        <w:numPr>
          <w:ilvl w:val="0"/>
          <w:numId w:val="24"/>
        </w:numPr>
        <w:spacing w:after="0" w:line="288" w:lineRule="auto"/>
        <w:ind w:left="170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 xml:space="preserve">tvorbe a realizácii odborných štúdii v oblasti ľudských práv, </w:t>
      </w:r>
      <w:proofErr w:type="spellStart"/>
      <w:r w:rsidRPr="00C44C46">
        <w:rPr>
          <w:rFonts w:cstheme="minorHAnsi"/>
        </w:rPr>
        <w:t>ľudskoprávnej</w:t>
      </w:r>
      <w:proofErr w:type="spellEnd"/>
      <w:r w:rsidRPr="00C44C46">
        <w:rPr>
          <w:rFonts w:cstheme="minorHAnsi"/>
        </w:rPr>
        <w:t xml:space="preserve"> osvety a rozvojového vzdelávania,</w:t>
      </w:r>
    </w:p>
    <w:p w:rsidR="0092655D" w:rsidRPr="00C44C46" w:rsidRDefault="0092655D" w:rsidP="00257D75">
      <w:pPr>
        <w:pStyle w:val="Odsekzoznamu"/>
        <w:numPr>
          <w:ilvl w:val="0"/>
          <w:numId w:val="24"/>
        </w:numPr>
        <w:spacing w:after="0" w:line="288" w:lineRule="auto"/>
        <w:ind w:left="170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 xml:space="preserve">vypracovanie analýz o postavení a činnosti existujúcich inštitucionálnych mechanizmov pôsobiacich v oblasti ľudských práv, </w:t>
      </w:r>
      <w:proofErr w:type="spellStart"/>
      <w:r w:rsidRPr="00C44C46">
        <w:rPr>
          <w:rFonts w:cstheme="minorHAnsi"/>
        </w:rPr>
        <w:t>ľudskoprávnej</w:t>
      </w:r>
      <w:proofErr w:type="spellEnd"/>
      <w:r w:rsidRPr="00C44C46">
        <w:rPr>
          <w:rFonts w:cstheme="minorHAnsi"/>
        </w:rPr>
        <w:t xml:space="preserve"> osvety a rozvojového vzdelávania,</w:t>
      </w:r>
    </w:p>
    <w:p w:rsidR="0092655D" w:rsidRPr="00C44C46" w:rsidRDefault="0092655D" w:rsidP="00257D75">
      <w:pPr>
        <w:pStyle w:val="Odsekzoznamu"/>
        <w:numPr>
          <w:ilvl w:val="0"/>
          <w:numId w:val="24"/>
        </w:numPr>
        <w:spacing w:after="0" w:line="288" w:lineRule="auto"/>
        <w:ind w:left="170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 xml:space="preserve">zostavení databázy aktuálnych projektov a akčných plánov v oblasti ľudských práv, </w:t>
      </w:r>
      <w:proofErr w:type="spellStart"/>
      <w:r w:rsidRPr="00C44C46">
        <w:rPr>
          <w:rFonts w:cstheme="minorHAnsi"/>
        </w:rPr>
        <w:t>ľudskoprávnej</w:t>
      </w:r>
      <w:proofErr w:type="spellEnd"/>
      <w:r w:rsidRPr="00C44C46">
        <w:rPr>
          <w:rFonts w:cstheme="minorHAnsi"/>
        </w:rPr>
        <w:t xml:space="preserve"> osvety a rozvojového vzdelávania,</w:t>
      </w:r>
    </w:p>
    <w:p w:rsidR="0092655D" w:rsidRPr="00C44C46" w:rsidRDefault="0092655D" w:rsidP="00036345">
      <w:pPr>
        <w:pStyle w:val="Odsekzoznamu"/>
        <w:numPr>
          <w:ilvl w:val="0"/>
          <w:numId w:val="23"/>
        </w:numPr>
        <w:spacing w:after="120" w:line="276" w:lineRule="auto"/>
        <w:ind w:left="1276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plní ďalšie úlohy, ktorými ho Rada poverí.</w:t>
      </w:r>
    </w:p>
    <w:p w:rsidR="0092655D" w:rsidRPr="00C44C46" w:rsidRDefault="00735351" w:rsidP="00735351">
      <w:p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(2</w:t>
      </w:r>
      <w:r w:rsidRPr="00735351">
        <w:rPr>
          <w:rFonts w:cstheme="minorHAnsi"/>
        </w:rPr>
        <w:t>)</w:t>
      </w:r>
      <w:r w:rsidRPr="00735351">
        <w:rPr>
          <w:rFonts w:cstheme="minorHAnsi"/>
        </w:rPr>
        <w:tab/>
      </w:r>
      <w:r w:rsidR="0092655D" w:rsidRPr="00C44C46">
        <w:rPr>
          <w:rFonts w:cstheme="minorHAnsi"/>
        </w:rPr>
        <w:t>ŠPÚ vykonáva svoju činnosť na základe:</w:t>
      </w:r>
    </w:p>
    <w:p w:rsidR="0092655D" w:rsidRPr="00C44C46" w:rsidRDefault="00735351" w:rsidP="00735351">
      <w:pPr>
        <w:spacing w:after="0"/>
        <w:ind w:left="851" w:hanging="425"/>
        <w:jc w:val="both"/>
        <w:rPr>
          <w:rFonts w:cstheme="minorHAnsi"/>
        </w:rPr>
      </w:pPr>
      <w:r w:rsidRPr="00735351">
        <w:rPr>
          <w:rFonts w:cstheme="minorHAnsi"/>
        </w:rPr>
        <w:t>a)</w:t>
      </w:r>
      <w:r w:rsidRPr="00735351">
        <w:rPr>
          <w:rFonts w:cstheme="minorHAnsi"/>
        </w:rPr>
        <w:tab/>
      </w:r>
      <w:r w:rsidR="0092655D" w:rsidRPr="00C44C46">
        <w:rPr>
          <w:rFonts w:cstheme="minorHAnsi"/>
        </w:rPr>
        <w:t>plánu hlavných úloh</w:t>
      </w:r>
      <w:r>
        <w:rPr>
          <w:rFonts w:cstheme="minorHAnsi"/>
        </w:rPr>
        <w:t>,</w:t>
      </w:r>
    </w:p>
    <w:p w:rsidR="0092655D" w:rsidRPr="00C44C46" w:rsidRDefault="00735351" w:rsidP="00735351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b</w:t>
      </w:r>
      <w:r w:rsidRPr="00735351">
        <w:rPr>
          <w:rFonts w:cstheme="minorHAnsi"/>
        </w:rPr>
        <w:t>)</w:t>
      </w:r>
      <w:r w:rsidRPr="00735351">
        <w:rPr>
          <w:rFonts w:cstheme="minorHAnsi"/>
        </w:rPr>
        <w:tab/>
      </w:r>
      <w:r w:rsidR="0092655D" w:rsidRPr="00C44C46">
        <w:rPr>
          <w:rFonts w:cstheme="minorHAnsi"/>
        </w:rPr>
        <w:t>požiadaviek a z poverenia ministerstva</w:t>
      </w:r>
      <w:r>
        <w:rPr>
          <w:rFonts w:cstheme="minorHAnsi"/>
        </w:rPr>
        <w:t>,</w:t>
      </w:r>
    </w:p>
    <w:p w:rsidR="0092655D" w:rsidRPr="00C44C46" w:rsidRDefault="00735351" w:rsidP="00735351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c</w:t>
      </w:r>
      <w:r w:rsidRPr="00735351">
        <w:rPr>
          <w:rFonts w:cstheme="minorHAnsi"/>
        </w:rPr>
        <w:t>)</w:t>
      </w:r>
      <w:r w:rsidRPr="00735351">
        <w:rPr>
          <w:rFonts w:cstheme="minorHAnsi"/>
        </w:rPr>
        <w:tab/>
      </w:r>
      <w:r w:rsidR="0092655D" w:rsidRPr="00C44C46">
        <w:rPr>
          <w:rFonts w:cstheme="minorHAnsi"/>
        </w:rPr>
        <w:t>potrieb regionálnych metodických a vzdelávacích zariadení</w:t>
      </w:r>
      <w:r>
        <w:rPr>
          <w:rFonts w:cstheme="minorHAnsi"/>
        </w:rPr>
        <w:t>,</w:t>
      </w:r>
    </w:p>
    <w:p w:rsidR="0092655D" w:rsidRPr="00C44C46" w:rsidRDefault="00735351" w:rsidP="00735351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Pr="00735351">
        <w:rPr>
          <w:rFonts w:cstheme="minorHAnsi"/>
        </w:rPr>
        <w:t>)</w:t>
      </w:r>
      <w:r w:rsidRPr="00735351">
        <w:rPr>
          <w:rFonts w:cstheme="minorHAnsi"/>
        </w:rPr>
        <w:tab/>
      </w:r>
      <w:r w:rsidR="0092655D" w:rsidRPr="00C44C46">
        <w:rPr>
          <w:rFonts w:cstheme="minorHAnsi"/>
        </w:rPr>
        <w:t>potrieb škôl a školských zariadení</w:t>
      </w:r>
      <w:r>
        <w:rPr>
          <w:rFonts w:cstheme="minorHAnsi"/>
        </w:rPr>
        <w:t>,</w:t>
      </w:r>
    </w:p>
    <w:p w:rsidR="0092655D" w:rsidRPr="00C44C46" w:rsidRDefault="00735351" w:rsidP="00735351">
      <w:pPr>
        <w:spacing w:after="120"/>
        <w:ind w:left="850" w:hanging="425"/>
        <w:jc w:val="both"/>
        <w:rPr>
          <w:rFonts w:cstheme="minorHAnsi"/>
        </w:rPr>
      </w:pPr>
      <w:r>
        <w:rPr>
          <w:rFonts w:cstheme="minorHAnsi"/>
        </w:rPr>
        <w:t>e</w:t>
      </w:r>
      <w:r w:rsidRPr="00735351">
        <w:rPr>
          <w:rFonts w:cstheme="minorHAnsi"/>
        </w:rPr>
        <w:t>)</w:t>
      </w:r>
      <w:r w:rsidRPr="00735351">
        <w:rPr>
          <w:rFonts w:cstheme="minorHAnsi"/>
        </w:rPr>
        <w:tab/>
      </w:r>
      <w:r w:rsidR="0092655D" w:rsidRPr="00C44C46">
        <w:rPr>
          <w:rFonts w:cstheme="minorHAnsi"/>
        </w:rPr>
        <w:t>projektov získaných v rámci konkurzného konania</w:t>
      </w:r>
      <w:r>
        <w:rPr>
          <w:rFonts w:cstheme="minorHAnsi"/>
        </w:rPr>
        <w:t>.</w:t>
      </w:r>
    </w:p>
    <w:p w:rsidR="0092655D" w:rsidRPr="00C44C46" w:rsidRDefault="00735351" w:rsidP="00735351">
      <w:pPr>
        <w:spacing w:after="120"/>
        <w:ind w:left="425" w:hanging="425"/>
        <w:jc w:val="both"/>
        <w:rPr>
          <w:rFonts w:cstheme="minorHAnsi"/>
        </w:rPr>
      </w:pPr>
      <w:r>
        <w:rPr>
          <w:rFonts w:cstheme="minorHAnsi"/>
        </w:rPr>
        <w:t>(3</w:t>
      </w:r>
      <w:r w:rsidRPr="00735351">
        <w:rPr>
          <w:rFonts w:cstheme="minorHAnsi"/>
        </w:rPr>
        <w:t>)</w:t>
      </w:r>
      <w:r w:rsidRPr="00735351">
        <w:rPr>
          <w:rFonts w:cstheme="minorHAnsi"/>
        </w:rPr>
        <w:tab/>
      </w:r>
      <w:r w:rsidR="0092655D" w:rsidRPr="00C44C46">
        <w:rPr>
          <w:rFonts w:cstheme="minorHAnsi"/>
        </w:rPr>
        <w:t>ŠPÚ plní funkciu vzdelávacieho zariadenia s celoslovenskou pôsobnosťou pre určené a vybrané formy ďalšieho vzdelávania pedagogických pracovníkov.</w:t>
      </w:r>
    </w:p>
    <w:p w:rsidR="0092655D" w:rsidRPr="00C44C46" w:rsidRDefault="0092655D" w:rsidP="003D14A4">
      <w:pPr>
        <w:spacing w:after="0"/>
        <w:jc w:val="both"/>
        <w:rPr>
          <w:rFonts w:cstheme="minorHAnsi"/>
        </w:rPr>
      </w:pPr>
    </w:p>
    <w:p w:rsidR="0092655D" w:rsidRPr="003D14A4" w:rsidRDefault="003D14A4" w:rsidP="003D14A4">
      <w:pPr>
        <w:spacing w:after="0"/>
        <w:jc w:val="center"/>
        <w:rPr>
          <w:rFonts w:cstheme="minorHAnsi"/>
          <w:b/>
          <w:sz w:val="24"/>
          <w:szCs w:val="24"/>
        </w:rPr>
      </w:pPr>
      <w:r w:rsidRPr="003D14A4">
        <w:rPr>
          <w:rFonts w:cstheme="minorHAnsi"/>
          <w:b/>
          <w:sz w:val="24"/>
          <w:szCs w:val="24"/>
        </w:rPr>
        <w:t xml:space="preserve">Článok </w:t>
      </w:r>
      <w:r w:rsidR="0092655D" w:rsidRPr="003D14A4">
        <w:rPr>
          <w:rFonts w:cstheme="minorHAnsi"/>
          <w:b/>
          <w:sz w:val="24"/>
          <w:szCs w:val="24"/>
        </w:rPr>
        <w:t>4</w:t>
      </w:r>
    </w:p>
    <w:p w:rsidR="0092655D" w:rsidRPr="003D14A4" w:rsidRDefault="0092655D" w:rsidP="003D14A4">
      <w:pPr>
        <w:spacing w:after="200"/>
        <w:jc w:val="center"/>
        <w:rPr>
          <w:rFonts w:cstheme="minorHAnsi"/>
          <w:b/>
          <w:sz w:val="24"/>
          <w:szCs w:val="24"/>
        </w:rPr>
      </w:pPr>
      <w:r w:rsidRPr="003D14A4">
        <w:rPr>
          <w:rFonts w:cstheme="minorHAnsi"/>
          <w:b/>
          <w:sz w:val="24"/>
          <w:szCs w:val="24"/>
        </w:rPr>
        <w:t>Spolupráca</w:t>
      </w:r>
    </w:p>
    <w:p w:rsidR="0092655D" w:rsidRPr="00C44C46" w:rsidRDefault="0092655D" w:rsidP="003D14A4">
      <w:pPr>
        <w:spacing w:after="0"/>
        <w:ind w:left="426" w:hanging="426"/>
        <w:jc w:val="both"/>
        <w:rPr>
          <w:rFonts w:cstheme="minorHAnsi"/>
        </w:rPr>
      </w:pPr>
      <w:r w:rsidRPr="00C44C46">
        <w:rPr>
          <w:rFonts w:cstheme="minorHAnsi"/>
        </w:rPr>
        <w:t>Pri plnení svojich úloh ŠPÚ spolupracuje:</w:t>
      </w:r>
    </w:p>
    <w:p w:rsidR="0092655D" w:rsidRPr="00C44C46" w:rsidRDefault="0092655D" w:rsidP="003D14A4">
      <w:pPr>
        <w:pStyle w:val="Odsekzoznamu"/>
        <w:numPr>
          <w:ilvl w:val="0"/>
          <w:numId w:val="19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s domácimi a zahraničnými vedecko-výskumnými ústavmi a partnerskými inštitúciami v</w:t>
      </w:r>
      <w:r w:rsidR="003D14A4">
        <w:rPr>
          <w:rFonts w:cstheme="minorHAnsi"/>
        </w:rPr>
        <w:t> </w:t>
      </w:r>
      <w:r w:rsidRPr="00C44C46">
        <w:rPr>
          <w:rFonts w:cstheme="minorHAnsi"/>
        </w:rPr>
        <w:t>zahraničí</w:t>
      </w:r>
      <w:r w:rsidR="003D14A4">
        <w:rPr>
          <w:rFonts w:cstheme="minorHAnsi"/>
        </w:rPr>
        <w:t>,</w:t>
      </w:r>
    </w:p>
    <w:p w:rsidR="0092655D" w:rsidRPr="00C44C46" w:rsidRDefault="0092655D" w:rsidP="003D14A4">
      <w:pPr>
        <w:pStyle w:val="Odsekzoznamu"/>
        <w:numPr>
          <w:ilvl w:val="0"/>
          <w:numId w:val="19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s vysokými školami</w:t>
      </w:r>
      <w:r w:rsidR="003D14A4">
        <w:rPr>
          <w:rFonts w:cstheme="minorHAnsi"/>
        </w:rPr>
        <w:t>,</w:t>
      </w:r>
    </w:p>
    <w:p w:rsidR="0092655D" w:rsidRPr="00C44C46" w:rsidRDefault="0092655D" w:rsidP="003D14A4">
      <w:pPr>
        <w:pStyle w:val="Odsekzoznamu"/>
        <w:numPr>
          <w:ilvl w:val="0"/>
          <w:numId w:val="19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s odbornými, metodickými a vzdelávacími pracoviskami, ktorých zriaďovateľom je ministerstvo alebo iné ústredné orgány štátnej správy</w:t>
      </w:r>
      <w:r w:rsidR="003D14A4">
        <w:rPr>
          <w:rFonts w:cstheme="minorHAnsi"/>
        </w:rPr>
        <w:t>,</w:t>
      </w:r>
    </w:p>
    <w:p w:rsidR="0092655D" w:rsidRPr="00C44C46" w:rsidRDefault="0092655D" w:rsidP="003D14A4">
      <w:pPr>
        <w:pStyle w:val="Odsekzoznamu"/>
        <w:numPr>
          <w:ilvl w:val="0"/>
          <w:numId w:val="19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so zástupcami štátnej správy v školstve, školskej samosprávy a školskej inšpekcie</w:t>
      </w:r>
      <w:r w:rsidR="003D14A4">
        <w:rPr>
          <w:rFonts w:cstheme="minorHAnsi"/>
        </w:rPr>
        <w:t>,</w:t>
      </w:r>
    </w:p>
    <w:p w:rsidR="0092655D" w:rsidRPr="00C44C46" w:rsidRDefault="0092655D" w:rsidP="003D14A4">
      <w:pPr>
        <w:pStyle w:val="Odsekzoznamu"/>
        <w:numPr>
          <w:ilvl w:val="0"/>
          <w:numId w:val="19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so záujmovými organizáciami a združeniami pôsobiacimi v oblasti výchovy a</w:t>
      </w:r>
      <w:r w:rsidR="003D14A4">
        <w:rPr>
          <w:rFonts w:cstheme="minorHAnsi"/>
        </w:rPr>
        <w:t> </w:t>
      </w:r>
      <w:r w:rsidRPr="00C44C46">
        <w:rPr>
          <w:rFonts w:cstheme="minorHAnsi"/>
        </w:rPr>
        <w:t>vzdelávania</w:t>
      </w:r>
      <w:r w:rsidR="003D14A4">
        <w:rPr>
          <w:rFonts w:cstheme="minorHAnsi"/>
        </w:rPr>
        <w:t>.</w:t>
      </w:r>
    </w:p>
    <w:p w:rsidR="0092655D" w:rsidRPr="00796895" w:rsidRDefault="0092655D" w:rsidP="00796895">
      <w:pPr>
        <w:spacing w:after="0"/>
        <w:jc w:val="both"/>
        <w:rPr>
          <w:rFonts w:cstheme="minorHAnsi"/>
        </w:rPr>
      </w:pPr>
    </w:p>
    <w:p w:rsidR="0092655D" w:rsidRPr="00796895" w:rsidRDefault="00796895" w:rsidP="0092655D">
      <w:pPr>
        <w:pStyle w:val="Odsekzoznamu"/>
        <w:ind w:left="360"/>
        <w:jc w:val="center"/>
        <w:rPr>
          <w:rFonts w:cstheme="minorHAnsi"/>
          <w:b/>
          <w:sz w:val="24"/>
          <w:szCs w:val="24"/>
        </w:rPr>
      </w:pPr>
      <w:r w:rsidRPr="00796895">
        <w:rPr>
          <w:rFonts w:cstheme="minorHAnsi"/>
          <w:b/>
          <w:sz w:val="24"/>
          <w:szCs w:val="24"/>
        </w:rPr>
        <w:t>Článok</w:t>
      </w:r>
      <w:r w:rsidR="0092655D" w:rsidRPr="00796895">
        <w:rPr>
          <w:rFonts w:cstheme="minorHAnsi"/>
          <w:b/>
          <w:sz w:val="24"/>
          <w:szCs w:val="24"/>
        </w:rPr>
        <w:t xml:space="preserve"> 5</w:t>
      </w:r>
    </w:p>
    <w:p w:rsidR="0092655D" w:rsidRPr="00796895" w:rsidRDefault="0092655D" w:rsidP="00796895">
      <w:pPr>
        <w:pStyle w:val="Odsekzoznamu"/>
        <w:spacing w:after="200"/>
        <w:ind w:left="357"/>
        <w:contextualSpacing w:val="0"/>
        <w:jc w:val="center"/>
        <w:rPr>
          <w:rFonts w:cstheme="minorHAnsi"/>
          <w:b/>
          <w:sz w:val="24"/>
          <w:szCs w:val="24"/>
        </w:rPr>
      </w:pPr>
      <w:r w:rsidRPr="00796895">
        <w:rPr>
          <w:rFonts w:cstheme="minorHAnsi"/>
          <w:b/>
          <w:sz w:val="24"/>
          <w:szCs w:val="24"/>
        </w:rPr>
        <w:t>Riadenie a organizácia</w:t>
      </w:r>
    </w:p>
    <w:p w:rsidR="0092655D" w:rsidRPr="006857C7" w:rsidRDefault="006857C7" w:rsidP="009709AB">
      <w:pPr>
        <w:spacing w:after="120"/>
        <w:ind w:left="425" w:hanging="425"/>
        <w:jc w:val="both"/>
        <w:rPr>
          <w:rFonts w:cstheme="minorHAnsi"/>
        </w:rPr>
      </w:pPr>
      <w:r w:rsidRPr="006857C7">
        <w:rPr>
          <w:rFonts w:cstheme="minorHAnsi"/>
        </w:rPr>
        <w:t>(1)</w:t>
      </w:r>
      <w:r w:rsidRPr="006857C7">
        <w:rPr>
          <w:rFonts w:cstheme="minorHAnsi"/>
        </w:rPr>
        <w:tab/>
      </w:r>
      <w:r w:rsidR="0092655D" w:rsidRPr="006857C7">
        <w:rPr>
          <w:rFonts w:cstheme="minorHAnsi"/>
        </w:rPr>
        <w:t>ŠPÚ je samostatná, ústredne riadená organizácia</w:t>
      </w:r>
      <w:r>
        <w:rPr>
          <w:rFonts w:cstheme="minorHAnsi"/>
        </w:rPr>
        <w:t>.</w:t>
      </w:r>
    </w:p>
    <w:p w:rsidR="0092655D" w:rsidRPr="009709AB" w:rsidRDefault="009709AB" w:rsidP="009709AB">
      <w:p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(2</w:t>
      </w:r>
      <w:r w:rsidRPr="009709AB">
        <w:rPr>
          <w:rFonts w:cstheme="minorHAnsi"/>
        </w:rPr>
        <w:t>)</w:t>
      </w:r>
      <w:r w:rsidRPr="009709AB">
        <w:rPr>
          <w:rFonts w:cstheme="minorHAnsi"/>
        </w:rPr>
        <w:tab/>
      </w:r>
      <w:r w:rsidR="0092655D" w:rsidRPr="009709AB">
        <w:rPr>
          <w:rFonts w:cstheme="minorHAnsi"/>
        </w:rPr>
        <w:t>Na čele ŠPÚ je riaditeľ. Riaditeľ ŠPÚ:</w:t>
      </w:r>
    </w:p>
    <w:p w:rsidR="0092655D" w:rsidRPr="00C44C46" w:rsidRDefault="0092655D" w:rsidP="009709AB">
      <w:pPr>
        <w:pStyle w:val="Odsekzoznamu"/>
        <w:numPr>
          <w:ilvl w:val="0"/>
          <w:numId w:val="20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riadi činnosť ŠPÚ v celom rozsahu, koná v jeho mene a zastupuje ho navonok</w:t>
      </w:r>
      <w:r w:rsidR="009709AB">
        <w:rPr>
          <w:rFonts w:cstheme="minorHAnsi"/>
        </w:rPr>
        <w:t>,</w:t>
      </w:r>
    </w:p>
    <w:p w:rsidR="0092655D" w:rsidRPr="00C44C46" w:rsidRDefault="0092655D" w:rsidP="009709AB">
      <w:pPr>
        <w:pStyle w:val="Odsekzoznamu"/>
        <w:numPr>
          <w:ilvl w:val="0"/>
          <w:numId w:val="20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zodpovedá za činnosť ŠPÚ, kvalitné a včasné plnenie úloh, plynulý a hospodárny chod ŠPÚ, dodržiavanie plánovacej a finančnej disciplíny a právnych predpisov</w:t>
      </w:r>
      <w:r w:rsidR="009709AB">
        <w:rPr>
          <w:rFonts w:cstheme="minorHAnsi"/>
        </w:rPr>
        <w:t>,</w:t>
      </w:r>
    </w:p>
    <w:p w:rsidR="0092655D" w:rsidRPr="00C44C46" w:rsidRDefault="0092655D" w:rsidP="009709AB">
      <w:pPr>
        <w:pStyle w:val="Odsekzoznamu"/>
        <w:numPr>
          <w:ilvl w:val="0"/>
          <w:numId w:val="20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vydáva vnútorné normy a predpisy usmerňujúce činnosť ŠPÚ</w:t>
      </w:r>
      <w:r w:rsidR="009709AB">
        <w:rPr>
          <w:rFonts w:cstheme="minorHAnsi"/>
        </w:rPr>
        <w:t>,</w:t>
      </w:r>
    </w:p>
    <w:p w:rsidR="0092655D" w:rsidRPr="00C44C46" w:rsidRDefault="0092655D" w:rsidP="009709AB">
      <w:pPr>
        <w:pStyle w:val="Odsekzoznamu"/>
        <w:numPr>
          <w:ilvl w:val="0"/>
          <w:numId w:val="20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na základe výberového konania vo vzťahu k pracovníkom plní úlohy organizácie vyplývajúce z pracovno-právnych vzťahov, rozhoduje o pracovnom a funkčnom zaradení pracovníkov, určuje im pracovnú náplň a pracovné náležitosti</w:t>
      </w:r>
      <w:r w:rsidR="009709AB">
        <w:rPr>
          <w:rFonts w:cstheme="minorHAnsi"/>
        </w:rPr>
        <w:t>,</w:t>
      </w:r>
    </w:p>
    <w:p w:rsidR="0092655D" w:rsidRPr="00C44C46" w:rsidRDefault="0092655D" w:rsidP="009709AB">
      <w:pPr>
        <w:pStyle w:val="Odsekzoznamu"/>
        <w:numPr>
          <w:ilvl w:val="0"/>
          <w:numId w:val="20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riaditeľa ŠPÚ zastupuje v jeho neprítomnosti zástupca v plnom rozsahu jeho práv a</w:t>
      </w:r>
      <w:r w:rsidR="009709AB">
        <w:rPr>
          <w:rFonts w:cstheme="minorHAnsi"/>
        </w:rPr>
        <w:t> </w:t>
      </w:r>
      <w:r w:rsidRPr="00C44C46">
        <w:rPr>
          <w:rFonts w:cstheme="minorHAnsi"/>
        </w:rPr>
        <w:t>povinností</w:t>
      </w:r>
      <w:r w:rsidR="009709AB">
        <w:rPr>
          <w:rFonts w:cstheme="minorHAnsi"/>
        </w:rPr>
        <w:t>,</w:t>
      </w:r>
    </w:p>
    <w:p w:rsidR="0092655D" w:rsidRPr="00C44C46" w:rsidRDefault="0092655D" w:rsidP="009709AB">
      <w:pPr>
        <w:pStyle w:val="Odsekzoznamu"/>
        <w:numPr>
          <w:ilvl w:val="0"/>
          <w:numId w:val="20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riaditeľ ŠPÚ vymenúva pre riadenie jednotlivých úsekov námestníkov a vedúcich odborov a oddelení. Rozsah ich právomoci určuje organizačný poriadok ŠPÚ.</w:t>
      </w:r>
    </w:p>
    <w:p w:rsidR="0092655D" w:rsidRPr="00C44C46" w:rsidRDefault="009709AB" w:rsidP="00A825D6">
      <w:pPr>
        <w:spacing w:after="120"/>
        <w:ind w:left="425" w:hanging="425"/>
        <w:jc w:val="both"/>
        <w:rPr>
          <w:rFonts w:cstheme="minorHAnsi"/>
        </w:rPr>
      </w:pPr>
      <w:r>
        <w:rPr>
          <w:rFonts w:cstheme="minorHAnsi"/>
        </w:rPr>
        <w:t>(3</w:t>
      </w:r>
      <w:r w:rsidRPr="009709AB">
        <w:rPr>
          <w:rFonts w:cstheme="minorHAnsi"/>
        </w:rPr>
        <w:t>)</w:t>
      </w:r>
      <w:r w:rsidRPr="009709AB">
        <w:rPr>
          <w:rFonts w:cstheme="minorHAnsi"/>
        </w:rPr>
        <w:tab/>
      </w:r>
      <w:r w:rsidR="0092655D" w:rsidRPr="00C44C46">
        <w:rPr>
          <w:rFonts w:cstheme="minorHAnsi"/>
        </w:rPr>
        <w:t>Organizačnú štruktúru ŠPÚ, vzájomné vzťahy jednotlivých útvarov a ich súčinnosť určuje organizačný poriadok.</w:t>
      </w:r>
    </w:p>
    <w:p w:rsidR="0092655D" w:rsidRPr="00C44C46" w:rsidRDefault="009709AB" w:rsidP="00A825D6">
      <w:pPr>
        <w:spacing w:after="120"/>
        <w:ind w:left="425" w:hanging="425"/>
        <w:jc w:val="both"/>
        <w:rPr>
          <w:rFonts w:cstheme="minorHAnsi"/>
        </w:rPr>
      </w:pPr>
      <w:r>
        <w:rPr>
          <w:rFonts w:cstheme="minorHAnsi"/>
        </w:rPr>
        <w:t>(4</w:t>
      </w:r>
      <w:r w:rsidRPr="009709AB">
        <w:rPr>
          <w:rFonts w:cstheme="minorHAnsi"/>
        </w:rPr>
        <w:t>)</w:t>
      </w:r>
      <w:r w:rsidRPr="009709AB">
        <w:rPr>
          <w:rFonts w:cstheme="minorHAnsi"/>
        </w:rPr>
        <w:tab/>
      </w:r>
      <w:r w:rsidR="0092655D" w:rsidRPr="00C44C46">
        <w:rPr>
          <w:rFonts w:cstheme="minorHAnsi"/>
        </w:rPr>
        <w:t>Organizačný poriadok vydáva riaditeľ ŠPÚ.</w:t>
      </w:r>
    </w:p>
    <w:p w:rsidR="0092655D" w:rsidRPr="00C44C46" w:rsidRDefault="009709AB" w:rsidP="00A825D6">
      <w:pPr>
        <w:spacing w:after="120"/>
        <w:ind w:left="425" w:hanging="425"/>
        <w:jc w:val="both"/>
        <w:rPr>
          <w:rFonts w:cstheme="minorHAnsi"/>
        </w:rPr>
      </w:pPr>
      <w:r w:rsidRPr="009709AB">
        <w:rPr>
          <w:rFonts w:cstheme="minorHAnsi"/>
        </w:rPr>
        <w:t>(</w:t>
      </w:r>
      <w:r>
        <w:rPr>
          <w:rFonts w:cstheme="minorHAnsi"/>
        </w:rPr>
        <w:t>5</w:t>
      </w:r>
      <w:r w:rsidRPr="009709AB">
        <w:rPr>
          <w:rFonts w:cstheme="minorHAnsi"/>
        </w:rPr>
        <w:t>)</w:t>
      </w:r>
      <w:r w:rsidRPr="009709AB">
        <w:rPr>
          <w:rFonts w:cstheme="minorHAnsi"/>
        </w:rPr>
        <w:tab/>
      </w:r>
      <w:r w:rsidR="0092655D" w:rsidRPr="00C44C46">
        <w:rPr>
          <w:rFonts w:cstheme="minorHAnsi"/>
        </w:rPr>
        <w:t>Na riešenie vybraných projektov a úloh riaditeľ ŠPÚ určuje pracovné skupiny, vymenúva vedúceho a ich členov.</w:t>
      </w:r>
    </w:p>
    <w:p w:rsidR="0092655D" w:rsidRPr="00C44C46" w:rsidRDefault="0092655D" w:rsidP="00F14F20">
      <w:pPr>
        <w:spacing w:after="0"/>
        <w:jc w:val="both"/>
        <w:rPr>
          <w:rFonts w:cstheme="minorHAnsi"/>
        </w:rPr>
      </w:pPr>
    </w:p>
    <w:p w:rsidR="0092655D" w:rsidRPr="001E170D" w:rsidRDefault="00F14F20" w:rsidP="00F14F20">
      <w:pPr>
        <w:spacing w:after="0"/>
        <w:jc w:val="center"/>
        <w:rPr>
          <w:rFonts w:cstheme="minorHAnsi"/>
          <w:b/>
          <w:sz w:val="24"/>
          <w:szCs w:val="24"/>
        </w:rPr>
      </w:pPr>
      <w:r w:rsidRPr="001E170D">
        <w:rPr>
          <w:rFonts w:cstheme="minorHAnsi"/>
          <w:b/>
          <w:sz w:val="24"/>
          <w:szCs w:val="24"/>
        </w:rPr>
        <w:t xml:space="preserve">Článok </w:t>
      </w:r>
      <w:r w:rsidR="0092655D" w:rsidRPr="001E170D">
        <w:rPr>
          <w:rFonts w:cstheme="minorHAnsi"/>
          <w:b/>
          <w:sz w:val="24"/>
          <w:szCs w:val="24"/>
        </w:rPr>
        <w:t>6</w:t>
      </w:r>
    </w:p>
    <w:p w:rsidR="0092655D" w:rsidRPr="001E170D" w:rsidRDefault="0092655D" w:rsidP="00F14F20">
      <w:pPr>
        <w:spacing w:after="200"/>
        <w:jc w:val="center"/>
        <w:rPr>
          <w:rFonts w:cstheme="minorHAnsi"/>
          <w:b/>
          <w:sz w:val="24"/>
          <w:szCs w:val="24"/>
        </w:rPr>
      </w:pPr>
      <w:r w:rsidRPr="001E170D">
        <w:rPr>
          <w:rFonts w:cstheme="minorHAnsi"/>
          <w:b/>
          <w:sz w:val="24"/>
          <w:szCs w:val="24"/>
        </w:rPr>
        <w:t>Pracovníci ŠPÚ</w:t>
      </w:r>
    </w:p>
    <w:p w:rsidR="0092655D" w:rsidRPr="00C107A2" w:rsidRDefault="00F14F20" w:rsidP="009C61DC">
      <w:pPr>
        <w:spacing w:after="120"/>
        <w:ind w:left="425" w:hanging="425"/>
        <w:jc w:val="both"/>
        <w:rPr>
          <w:rFonts w:cstheme="minorHAnsi"/>
          <w:color w:val="FF0000"/>
        </w:rPr>
      </w:pPr>
      <w:r>
        <w:rPr>
          <w:rFonts w:cstheme="minorHAnsi"/>
        </w:rPr>
        <w:t>(1</w:t>
      </w:r>
      <w:r w:rsidRPr="00F14F20">
        <w:rPr>
          <w:rFonts w:cstheme="minorHAnsi"/>
        </w:rPr>
        <w:t>)</w:t>
      </w:r>
      <w:r w:rsidRPr="00F14F20">
        <w:rPr>
          <w:rFonts w:cstheme="minorHAnsi"/>
        </w:rPr>
        <w:tab/>
      </w:r>
      <w:r w:rsidR="00C107A2" w:rsidRPr="00066AE0">
        <w:rPr>
          <w:rFonts w:cstheme="minorHAnsi"/>
          <w:color w:val="000000" w:themeColor="text1"/>
        </w:rPr>
        <w:t>Zamestnancami ŠPÚ sú zamestnanci, ktorí vykonávajú výskumno-pedagogickú činnosť alebo výskumnú a vývojovú činnosť (ďalej len „výskumní a vývojoví zamestnanci,“), odborní zamestnanci pre pracovné činnosti s prevahou duševnej práce a zamestnanci pre pracovné činnosti remeselné alebo manipulačné s prevahou fyzickej práce pri výkone práce vo verejnom záujme</w:t>
      </w:r>
      <w:r w:rsidR="00C107A2" w:rsidRPr="00C107A2">
        <w:rPr>
          <w:rFonts w:cstheme="minorHAnsi"/>
          <w:color w:val="FF0000"/>
        </w:rPr>
        <w:t>.</w:t>
      </w:r>
    </w:p>
    <w:p w:rsidR="0092655D" w:rsidRPr="00C44C46" w:rsidRDefault="00F14F20" w:rsidP="009C61DC">
      <w:pPr>
        <w:spacing w:after="120"/>
        <w:ind w:left="425" w:hanging="425"/>
        <w:jc w:val="both"/>
        <w:rPr>
          <w:rFonts w:cstheme="minorHAnsi"/>
        </w:rPr>
      </w:pPr>
      <w:r>
        <w:rPr>
          <w:rFonts w:cstheme="minorHAnsi"/>
        </w:rPr>
        <w:t>(2</w:t>
      </w:r>
      <w:r w:rsidRPr="00F14F20">
        <w:rPr>
          <w:rFonts w:cstheme="minorHAnsi"/>
        </w:rPr>
        <w:t>)</w:t>
      </w:r>
      <w:r w:rsidRPr="00F14F20">
        <w:rPr>
          <w:rFonts w:cstheme="minorHAnsi"/>
        </w:rPr>
        <w:tab/>
      </w:r>
      <w:r w:rsidR="0092655D" w:rsidRPr="00C44C46">
        <w:rPr>
          <w:rFonts w:cstheme="minorHAnsi"/>
        </w:rPr>
        <w:t>Pracovno-právne vzťahy pracovníkov ŠPÚ upravuje zákonník práce a ďalšie právne predpisy.</w:t>
      </w:r>
    </w:p>
    <w:p w:rsidR="0092655D" w:rsidRPr="00C44C46" w:rsidRDefault="00F14F20" w:rsidP="009C61DC">
      <w:pPr>
        <w:spacing w:after="120"/>
        <w:ind w:left="425" w:hanging="425"/>
        <w:jc w:val="both"/>
        <w:rPr>
          <w:rFonts w:cstheme="minorHAnsi"/>
        </w:rPr>
      </w:pPr>
      <w:r w:rsidRPr="00F14F20">
        <w:rPr>
          <w:rFonts w:cstheme="minorHAnsi"/>
        </w:rPr>
        <w:t>(</w:t>
      </w:r>
      <w:r>
        <w:rPr>
          <w:rFonts w:cstheme="minorHAnsi"/>
        </w:rPr>
        <w:t>3</w:t>
      </w:r>
      <w:r w:rsidRPr="00F14F20">
        <w:rPr>
          <w:rFonts w:cstheme="minorHAnsi"/>
        </w:rPr>
        <w:t>)</w:t>
      </w:r>
      <w:r w:rsidRPr="00F14F20">
        <w:rPr>
          <w:rFonts w:cstheme="minorHAnsi"/>
        </w:rPr>
        <w:tab/>
      </w:r>
      <w:r w:rsidR="0092655D" w:rsidRPr="00C44C46">
        <w:rPr>
          <w:rFonts w:cstheme="minorHAnsi"/>
        </w:rPr>
        <w:t>Mzdové podmienky upravujú príslušné mzdové predpisy.</w:t>
      </w:r>
    </w:p>
    <w:p w:rsidR="0092655D" w:rsidRPr="00C44C46" w:rsidRDefault="00F14F20" w:rsidP="009C61DC">
      <w:pPr>
        <w:spacing w:after="120"/>
        <w:ind w:left="425" w:hanging="425"/>
        <w:jc w:val="both"/>
        <w:rPr>
          <w:rFonts w:cstheme="minorHAnsi"/>
        </w:rPr>
      </w:pPr>
      <w:r>
        <w:rPr>
          <w:rFonts w:cstheme="minorHAnsi"/>
        </w:rPr>
        <w:t>(4</w:t>
      </w:r>
      <w:r w:rsidRPr="00F14F20">
        <w:rPr>
          <w:rFonts w:cstheme="minorHAnsi"/>
        </w:rPr>
        <w:t>)</w:t>
      </w:r>
      <w:r w:rsidRPr="00F14F20">
        <w:rPr>
          <w:rFonts w:cstheme="minorHAnsi"/>
        </w:rPr>
        <w:tab/>
      </w:r>
      <w:r w:rsidR="0092655D" w:rsidRPr="00C44C46">
        <w:rPr>
          <w:rFonts w:cstheme="minorHAnsi"/>
        </w:rPr>
        <w:t>Rozsah práv a povinností a zodpovednosti pracovníkov sa riadi všeobecne záväznými pracovnými predpismi a pracovným poriadkom ŠPÚ, ktorý vydáva riaditeľ.</w:t>
      </w:r>
    </w:p>
    <w:p w:rsidR="0092655D" w:rsidRPr="00C44C46" w:rsidRDefault="0092655D" w:rsidP="001E170D">
      <w:pPr>
        <w:spacing w:after="0"/>
        <w:jc w:val="both"/>
        <w:rPr>
          <w:rFonts w:cstheme="minorHAnsi"/>
        </w:rPr>
      </w:pPr>
    </w:p>
    <w:p w:rsidR="0092655D" w:rsidRPr="001E170D" w:rsidRDefault="001E170D" w:rsidP="001E170D">
      <w:pPr>
        <w:spacing w:after="0"/>
        <w:jc w:val="center"/>
        <w:rPr>
          <w:rFonts w:cstheme="minorHAnsi"/>
          <w:b/>
          <w:sz w:val="24"/>
          <w:szCs w:val="24"/>
        </w:rPr>
      </w:pPr>
      <w:r w:rsidRPr="001E170D">
        <w:rPr>
          <w:rFonts w:cstheme="minorHAnsi"/>
          <w:b/>
          <w:sz w:val="24"/>
          <w:szCs w:val="24"/>
        </w:rPr>
        <w:t>Článok</w:t>
      </w:r>
      <w:r w:rsidR="0092655D" w:rsidRPr="001E170D">
        <w:rPr>
          <w:rFonts w:cstheme="minorHAnsi"/>
          <w:b/>
          <w:sz w:val="24"/>
          <w:szCs w:val="24"/>
        </w:rPr>
        <w:t xml:space="preserve"> 7</w:t>
      </w:r>
    </w:p>
    <w:p w:rsidR="0092655D" w:rsidRPr="001E170D" w:rsidRDefault="0092655D" w:rsidP="001E170D">
      <w:pPr>
        <w:spacing w:after="200"/>
        <w:jc w:val="center"/>
        <w:rPr>
          <w:rFonts w:cstheme="minorHAnsi"/>
          <w:b/>
          <w:sz w:val="24"/>
          <w:szCs w:val="24"/>
        </w:rPr>
      </w:pPr>
      <w:r w:rsidRPr="001E170D">
        <w:rPr>
          <w:rFonts w:cstheme="minorHAnsi"/>
          <w:b/>
          <w:sz w:val="24"/>
          <w:szCs w:val="24"/>
        </w:rPr>
        <w:t>Poradné orgány</w:t>
      </w:r>
    </w:p>
    <w:p w:rsidR="0092655D" w:rsidRDefault="0092655D" w:rsidP="005D550A">
      <w:pPr>
        <w:pStyle w:val="Odsekzoznamu"/>
        <w:numPr>
          <w:ilvl w:val="0"/>
          <w:numId w:val="27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9171B7">
        <w:rPr>
          <w:rFonts w:cstheme="minorHAnsi"/>
        </w:rPr>
        <w:t>Na zabezpečenie činnosti ŠPÚ a posudzovanie vybraných problémov a riešení zriaďuje riaditeľ ŠPÚ poradné orgány.</w:t>
      </w:r>
    </w:p>
    <w:p w:rsidR="0092655D" w:rsidRPr="009171B7" w:rsidRDefault="0092655D" w:rsidP="009171B7">
      <w:pPr>
        <w:pStyle w:val="Odsekzoznamu"/>
        <w:numPr>
          <w:ilvl w:val="0"/>
          <w:numId w:val="27"/>
        </w:numPr>
        <w:ind w:left="426" w:hanging="426"/>
        <w:jc w:val="both"/>
        <w:rPr>
          <w:rFonts w:cstheme="minorHAnsi"/>
        </w:rPr>
      </w:pPr>
      <w:r w:rsidRPr="009171B7">
        <w:rPr>
          <w:rFonts w:cstheme="minorHAnsi"/>
        </w:rPr>
        <w:t>Poradnými orgánmi ŠPÚ sú:</w:t>
      </w:r>
    </w:p>
    <w:p w:rsidR="0092655D" w:rsidRPr="00F8330F" w:rsidRDefault="0092655D" w:rsidP="009171B7">
      <w:pPr>
        <w:pStyle w:val="Odsekzoznamu"/>
        <w:numPr>
          <w:ilvl w:val="0"/>
          <w:numId w:val="21"/>
        </w:numPr>
        <w:spacing w:after="200" w:line="276" w:lineRule="auto"/>
        <w:ind w:left="851" w:hanging="425"/>
        <w:jc w:val="both"/>
        <w:rPr>
          <w:rFonts w:cstheme="minorHAnsi"/>
        </w:rPr>
      </w:pPr>
      <w:r w:rsidRPr="00F8330F">
        <w:rPr>
          <w:rFonts w:cstheme="minorHAnsi"/>
        </w:rPr>
        <w:t>vedecká rada</w:t>
      </w:r>
      <w:r w:rsidR="009171B7" w:rsidRPr="00F8330F">
        <w:rPr>
          <w:rFonts w:cstheme="minorHAnsi"/>
        </w:rPr>
        <w:t>,</w:t>
      </w:r>
      <w:bookmarkStart w:id="0" w:name="_GoBack"/>
      <w:bookmarkEnd w:id="0"/>
    </w:p>
    <w:p w:rsidR="0092655D" w:rsidRPr="00066AE0" w:rsidRDefault="00214DE9" w:rsidP="009171B7">
      <w:pPr>
        <w:pStyle w:val="Odsekzoznamu"/>
        <w:numPr>
          <w:ilvl w:val="0"/>
          <w:numId w:val="21"/>
        </w:numPr>
        <w:spacing w:after="200"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066AE0">
        <w:rPr>
          <w:rFonts w:cstheme="minorHAnsi"/>
          <w:color w:val="000000" w:themeColor="text1"/>
        </w:rPr>
        <w:t>ústavná rada</w:t>
      </w:r>
      <w:r w:rsidR="009171B7" w:rsidRPr="00066AE0">
        <w:rPr>
          <w:rFonts w:cstheme="minorHAnsi"/>
          <w:color w:val="000000" w:themeColor="text1"/>
        </w:rPr>
        <w:t>,</w:t>
      </w:r>
    </w:p>
    <w:p w:rsidR="0092655D" w:rsidRDefault="0092655D" w:rsidP="005D550A">
      <w:pPr>
        <w:pStyle w:val="Odsekzoznamu"/>
        <w:numPr>
          <w:ilvl w:val="0"/>
          <w:numId w:val="21"/>
        </w:numPr>
        <w:spacing w:after="120" w:line="276" w:lineRule="auto"/>
        <w:ind w:left="850" w:hanging="425"/>
        <w:contextualSpacing w:val="0"/>
        <w:jc w:val="both"/>
        <w:rPr>
          <w:rFonts w:cstheme="minorHAnsi"/>
        </w:rPr>
      </w:pPr>
      <w:r w:rsidRPr="00C44C46">
        <w:rPr>
          <w:rFonts w:cstheme="minorHAnsi"/>
        </w:rPr>
        <w:t>ústredné predmetové komisie</w:t>
      </w:r>
      <w:r w:rsidR="009171B7">
        <w:rPr>
          <w:rFonts w:cstheme="minorHAnsi"/>
        </w:rPr>
        <w:t>.</w:t>
      </w:r>
    </w:p>
    <w:p w:rsidR="0092655D" w:rsidRPr="005D550A" w:rsidRDefault="0092655D" w:rsidP="005D550A">
      <w:pPr>
        <w:pStyle w:val="Odsekzoznamu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cstheme="minorHAnsi"/>
        </w:rPr>
      </w:pPr>
      <w:r w:rsidRPr="005D550A">
        <w:rPr>
          <w:rFonts w:cstheme="minorHAnsi"/>
        </w:rPr>
        <w:t>Riaditeľ ŠPÚ môže podľa návrhov a na základe svojho uváženia vytvárať na riešenie špecifických problémov ďalšie poradné orgány a komisie.</w:t>
      </w:r>
    </w:p>
    <w:p w:rsidR="0092655D" w:rsidRDefault="0092655D" w:rsidP="005D550A">
      <w:pPr>
        <w:pStyle w:val="Odsekzoznamu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cstheme="minorHAnsi"/>
        </w:rPr>
      </w:pPr>
      <w:r w:rsidRPr="005D550A">
        <w:rPr>
          <w:rFonts w:cstheme="minorHAnsi"/>
        </w:rPr>
        <w:t>Členstvo v poradných orgán</w:t>
      </w:r>
      <w:r w:rsidR="005D550A">
        <w:rPr>
          <w:rFonts w:cstheme="minorHAnsi"/>
        </w:rPr>
        <w:t>och je čestné a nezastupiteľné.</w:t>
      </w:r>
    </w:p>
    <w:p w:rsidR="0092655D" w:rsidRDefault="0092655D" w:rsidP="005D550A">
      <w:pPr>
        <w:pStyle w:val="Odsekzoznamu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cstheme="minorHAnsi"/>
        </w:rPr>
      </w:pPr>
      <w:r w:rsidRPr="005D550A">
        <w:rPr>
          <w:rFonts w:cstheme="minorHAnsi"/>
        </w:rPr>
        <w:t>Podrobnosti o poslaní, rozsahu činnosti a zložení poradných orgánov a o vymenovaní a odvolávaní ich členov vymedzuje organizačný poriadok ŠPÚ.</w:t>
      </w:r>
    </w:p>
    <w:p w:rsidR="009C61DC" w:rsidRPr="009C61DC" w:rsidRDefault="009C61DC" w:rsidP="009C61DC">
      <w:pPr>
        <w:spacing w:after="0" w:line="276" w:lineRule="auto"/>
        <w:jc w:val="both"/>
        <w:rPr>
          <w:rFonts w:cstheme="minorHAnsi"/>
        </w:rPr>
      </w:pPr>
    </w:p>
    <w:p w:rsidR="0092655D" w:rsidRPr="005D550A" w:rsidRDefault="005D550A" w:rsidP="005D550A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5D550A">
        <w:rPr>
          <w:rFonts w:cstheme="minorHAnsi"/>
          <w:b/>
          <w:sz w:val="24"/>
          <w:szCs w:val="24"/>
        </w:rPr>
        <w:t>Článok</w:t>
      </w:r>
      <w:r w:rsidR="0092655D" w:rsidRPr="005D550A">
        <w:rPr>
          <w:rFonts w:cstheme="minorHAnsi"/>
          <w:b/>
          <w:sz w:val="24"/>
          <w:szCs w:val="24"/>
        </w:rPr>
        <w:t xml:space="preserve"> 8</w:t>
      </w:r>
    </w:p>
    <w:p w:rsidR="0092655D" w:rsidRPr="005D550A" w:rsidRDefault="0092655D" w:rsidP="005D550A">
      <w:pPr>
        <w:spacing w:after="200"/>
        <w:ind w:left="357"/>
        <w:jc w:val="center"/>
        <w:rPr>
          <w:rFonts w:cstheme="minorHAnsi"/>
          <w:b/>
          <w:sz w:val="24"/>
          <w:szCs w:val="24"/>
        </w:rPr>
      </w:pPr>
      <w:r w:rsidRPr="005D550A">
        <w:rPr>
          <w:rFonts w:cstheme="minorHAnsi"/>
          <w:b/>
          <w:sz w:val="24"/>
          <w:szCs w:val="24"/>
        </w:rPr>
        <w:t>Hospodárenie</w:t>
      </w:r>
    </w:p>
    <w:p w:rsidR="0092655D" w:rsidRDefault="0092655D" w:rsidP="005D550A">
      <w:pPr>
        <w:pStyle w:val="Odsekzoznamu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5D550A">
        <w:rPr>
          <w:rFonts w:cstheme="minorHAnsi"/>
        </w:rPr>
        <w:t>ŠPÚ je rozpočtová organizácia napojená na rozpočet kapitoly rezortu školstva. Hospodári samostatne, vo svojom mene nadobúda práva a zaväzuje sa.</w:t>
      </w:r>
    </w:p>
    <w:p w:rsidR="0092655D" w:rsidRDefault="0092655D" w:rsidP="005D550A">
      <w:pPr>
        <w:pStyle w:val="Odsekzoznamu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5D550A">
        <w:rPr>
          <w:rFonts w:cstheme="minorHAnsi"/>
        </w:rPr>
        <w:t>ŠPÚ hospodári podľa platných právnych predpisov a smerníc v</w:t>
      </w:r>
      <w:r w:rsidR="005D550A">
        <w:rPr>
          <w:rFonts w:cstheme="minorHAnsi"/>
        </w:rPr>
        <w:t>ydávaných ministerstvom.</w:t>
      </w:r>
    </w:p>
    <w:p w:rsidR="0092655D" w:rsidRPr="005D550A" w:rsidRDefault="0092655D" w:rsidP="005D550A">
      <w:pPr>
        <w:pStyle w:val="Odsekzoznamu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5D550A">
        <w:rPr>
          <w:rFonts w:cstheme="minorHAnsi"/>
        </w:rPr>
        <w:t>ŠPÚ hospodári s vecami a majetkovými právami zverenými pri jeho založení a ďalej s vecami a majetkovými právami nadobudnutými počas svojej činnosti.</w:t>
      </w:r>
    </w:p>
    <w:p w:rsidR="0092655D" w:rsidRPr="00C44C46" w:rsidRDefault="0092655D" w:rsidP="005D550A">
      <w:pPr>
        <w:spacing w:after="0"/>
        <w:jc w:val="both"/>
        <w:rPr>
          <w:rFonts w:cstheme="minorHAnsi"/>
        </w:rPr>
      </w:pPr>
    </w:p>
    <w:p w:rsidR="0092655D" w:rsidRPr="005D550A" w:rsidRDefault="005D550A" w:rsidP="005D550A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5D550A">
        <w:rPr>
          <w:rFonts w:cstheme="minorHAnsi"/>
          <w:b/>
          <w:sz w:val="24"/>
          <w:szCs w:val="24"/>
        </w:rPr>
        <w:t xml:space="preserve">Článok </w:t>
      </w:r>
      <w:r w:rsidR="0092655D" w:rsidRPr="005D550A">
        <w:rPr>
          <w:rFonts w:cstheme="minorHAnsi"/>
          <w:b/>
          <w:sz w:val="24"/>
          <w:szCs w:val="24"/>
        </w:rPr>
        <w:t>9</w:t>
      </w:r>
    </w:p>
    <w:p w:rsidR="0092655D" w:rsidRPr="005D550A" w:rsidRDefault="0092655D" w:rsidP="005D550A">
      <w:pPr>
        <w:spacing w:after="200"/>
        <w:ind w:left="357"/>
        <w:jc w:val="center"/>
        <w:rPr>
          <w:rFonts w:cstheme="minorHAnsi"/>
          <w:b/>
          <w:sz w:val="24"/>
          <w:szCs w:val="24"/>
        </w:rPr>
      </w:pPr>
      <w:r w:rsidRPr="005D550A">
        <w:rPr>
          <w:rFonts w:cstheme="minorHAnsi"/>
          <w:b/>
          <w:sz w:val="24"/>
          <w:szCs w:val="24"/>
        </w:rPr>
        <w:t>Záverečné ustanovenie</w:t>
      </w:r>
    </w:p>
    <w:p w:rsidR="0092655D" w:rsidRPr="00414016" w:rsidRDefault="0092655D" w:rsidP="00414016">
      <w:pPr>
        <w:spacing w:after="120"/>
        <w:jc w:val="both"/>
        <w:rPr>
          <w:rFonts w:cstheme="minorHAnsi"/>
        </w:rPr>
      </w:pPr>
      <w:r w:rsidRPr="00414016">
        <w:rPr>
          <w:rFonts w:cstheme="minorHAnsi"/>
        </w:rPr>
        <w:t xml:space="preserve">Tento štatút nadobúda platnosť dňa </w:t>
      </w:r>
      <w:r w:rsidR="005D550A" w:rsidRPr="00414016">
        <w:rPr>
          <w:rFonts w:cstheme="minorHAnsi"/>
        </w:rPr>
        <w:t>0</w:t>
      </w:r>
      <w:r w:rsidRPr="00414016">
        <w:rPr>
          <w:rFonts w:cstheme="minorHAnsi"/>
        </w:rPr>
        <w:t>1.</w:t>
      </w:r>
      <w:r w:rsidR="005D550A" w:rsidRPr="00414016">
        <w:rPr>
          <w:rFonts w:cstheme="minorHAnsi"/>
        </w:rPr>
        <w:t>0</w:t>
      </w:r>
      <w:r w:rsidRPr="00414016">
        <w:rPr>
          <w:rFonts w:cstheme="minorHAnsi"/>
        </w:rPr>
        <w:t>2. 1994.</w:t>
      </w:r>
    </w:p>
    <w:p w:rsidR="00AF0A7F" w:rsidRPr="00C44C46" w:rsidRDefault="00AF0A7F" w:rsidP="005D550A">
      <w:pPr>
        <w:spacing w:after="0" w:line="249" w:lineRule="auto"/>
        <w:ind w:right="5"/>
        <w:jc w:val="both"/>
        <w:rPr>
          <w:rFonts w:eastAsia="Times New Roman" w:cstheme="minorHAnsi"/>
          <w:color w:val="000000"/>
          <w:lang w:eastAsia="sk-SK"/>
        </w:rPr>
      </w:pPr>
    </w:p>
    <w:p w:rsidR="00AF0A7F" w:rsidRDefault="00AF0A7F" w:rsidP="005D550A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AF0A7F" w:rsidRDefault="00AF0A7F" w:rsidP="005D550A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V Bratislave, dňa</w:t>
      </w:r>
      <w:r w:rsidR="00632FC4">
        <w:rPr>
          <w:rFonts w:eastAsia="Times New Roman" w:cstheme="minorHAnsi"/>
          <w:color w:val="000000"/>
          <w:lang w:eastAsia="sk-SK"/>
        </w:rPr>
        <w:t xml:space="preserve"> </w:t>
      </w:r>
    </w:p>
    <w:p w:rsidR="00AF0A7F" w:rsidRDefault="00AF0A7F" w:rsidP="005D550A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AF0A7F" w:rsidRDefault="00AF0A7F" w:rsidP="005D550A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AF0A7F" w:rsidRDefault="00AF0A7F" w:rsidP="005D550A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AF0A7F" w:rsidRDefault="00AF0A7F" w:rsidP="005D550A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AF0A7F" w:rsidRDefault="00AF0A7F" w:rsidP="005D550A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3348356</wp:posOffset>
                </wp:positionH>
                <wp:positionV relativeFrom="paragraph">
                  <wp:posOffset>73026</wp:posOffset>
                </wp:positionV>
                <wp:extent cx="192405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D1E17" id="Rovná spojnica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5.75pt" to="415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AF0A7F" w:rsidRPr="00AF0A7F" w:rsidRDefault="00AF0A7F" w:rsidP="00AF0A7F">
      <w:pPr>
        <w:tabs>
          <w:tab w:val="center" w:pos="4962"/>
          <w:tab w:val="center" w:pos="5103"/>
          <w:tab w:val="center" w:pos="6527"/>
          <w:tab w:val="center" w:pos="7390"/>
        </w:tabs>
        <w:spacing w:after="0"/>
        <w:jc w:val="center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ab/>
        <w:t>minister</w:t>
      </w:r>
    </w:p>
    <w:sectPr w:rsidR="00AF0A7F" w:rsidRPr="00AF0A7F" w:rsidSect="005E28F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5C" w:rsidRDefault="0051335C" w:rsidP="00E15871">
      <w:pPr>
        <w:spacing w:after="0" w:line="240" w:lineRule="auto"/>
      </w:pPr>
      <w:r>
        <w:separator/>
      </w:r>
    </w:p>
  </w:endnote>
  <w:endnote w:type="continuationSeparator" w:id="0">
    <w:p w:rsidR="0051335C" w:rsidRDefault="0051335C" w:rsidP="00E1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26398"/>
      <w:docPartObj>
        <w:docPartGallery w:val="Page Numbers (Bottom of Page)"/>
        <w:docPartUnique/>
      </w:docPartObj>
    </w:sdtPr>
    <w:sdtEndPr/>
    <w:sdtContent>
      <w:p w:rsidR="00D1078F" w:rsidRDefault="00D1078F">
        <w:pPr>
          <w:pStyle w:val="Pt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k-SK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Vývojový diagram: alternatívny proc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78F" w:rsidRPr="002D45CD" w:rsidRDefault="00D1078F">
                              <w:pPr>
                                <w:pStyle w:val="Pt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D45CD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D45CD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D45CD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66AE0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2D45CD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ívny proces 3" o:spid="_x0000_s1026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" filled="f" fillcolor="#5c83b4" stroked="f" strokecolor="#737373">
                  <v:textbox>
                    <w:txbxContent>
                      <w:p w:rsidR="00D1078F" w:rsidRPr="002D45CD" w:rsidRDefault="00D1078F">
                        <w:pPr>
                          <w:pStyle w:val="Pt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2D45CD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/>
                        </w:r>
                        <w:r w:rsidRPr="002D45CD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D45CD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="00066AE0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2D45CD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5C" w:rsidRDefault="0051335C" w:rsidP="00E15871">
      <w:pPr>
        <w:spacing w:after="0" w:line="240" w:lineRule="auto"/>
      </w:pPr>
      <w:r>
        <w:separator/>
      </w:r>
    </w:p>
  </w:footnote>
  <w:footnote w:type="continuationSeparator" w:id="0">
    <w:p w:rsidR="0051335C" w:rsidRDefault="0051335C" w:rsidP="00E1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71" w:rsidRPr="009B4D16" w:rsidRDefault="00E15871" w:rsidP="009B4D16">
    <w:pPr>
      <w:pStyle w:val="Hlavika"/>
      <w:rPr>
        <w:i/>
      </w:rPr>
    </w:pPr>
    <w:r w:rsidRPr="009B4D16">
      <w:rPr>
        <w:i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217170</wp:posOffset>
              </wp:positionV>
              <wp:extent cx="5734050" cy="0"/>
              <wp:effectExtent l="19050" t="19050" r="38100" b="7620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38100" cmpd="thinThick"/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54DCF5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7.1pt" to="851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" strokecolor="black [3200]" strokeweight="3pt">
              <v:stroke linestyle="thinThick" joinstyle="miter"/>
              <w10:wrap anchorx="margin"/>
            </v:line>
          </w:pict>
        </mc:Fallback>
      </mc:AlternateContent>
    </w:r>
    <w:r w:rsidR="009B4D16" w:rsidRPr="009B4D16">
      <w:rPr>
        <w:i/>
      </w:rPr>
      <w:t xml:space="preserve">Štatút </w:t>
    </w:r>
    <w:r w:rsidR="000E63A1">
      <w:rPr>
        <w:i/>
      </w:rPr>
      <w:t>Štátneho pedagogického ústavu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B6" w:rsidRDefault="00BE1EB6" w:rsidP="00552D23">
    <w:pPr>
      <w:pStyle w:val="Hlavika"/>
    </w:pPr>
    <w:r w:rsidRPr="009B4D16">
      <w:rPr>
        <w:i/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5CB7E" wp14:editId="18FC8A80">
              <wp:simplePos x="0" y="0"/>
              <wp:positionH relativeFrom="margin">
                <wp:align>right</wp:align>
              </wp:positionH>
              <wp:positionV relativeFrom="paragraph">
                <wp:posOffset>208915</wp:posOffset>
              </wp:positionV>
              <wp:extent cx="5734050" cy="0"/>
              <wp:effectExtent l="19050" t="19050" r="38100" b="7620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38100" cap="flat" cmpd="thinThick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C376B1" id="Rovná spojnica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6.45pt" to="851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" strokecolor="windowText" strokeweight="3pt">
              <v:stroke linestyle="thinThick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29F"/>
    <w:multiLevelType w:val="hybridMultilevel"/>
    <w:tmpl w:val="F7FE74F0"/>
    <w:lvl w:ilvl="0" w:tplc="9A66EB06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9" w:hanging="360"/>
      </w:pPr>
    </w:lvl>
    <w:lvl w:ilvl="2" w:tplc="041B001B" w:tentative="1">
      <w:start w:val="1"/>
      <w:numFmt w:val="lowerRoman"/>
      <w:lvlText w:val="%3."/>
      <w:lvlJc w:val="right"/>
      <w:pPr>
        <w:ind w:left="2689" w:hanging="180"/>
      </w:pPr>
    </w:lvl>
    <w:lvl w:ilvl="3" w:tplc="041B000F" w:tentative="1">
      <w:start w:val="1"/>
      <w:numFmt w:val="decimal"/>
      <w:lvlText w:val="%4."/>
      <w:lvlJc w:val="left"/>
      <w:pPr>
        <w:ind w:left="3409" w:hanging="360"/>
      </w:pPr>
    </w:lvl>
    <w:lvl w:ilvl="4" w:tplc="041B0019" w:tentative="1">
      <w:start w:val="1"/>
      <w:numFmt w:val="lowerLetter"/>
      <w:lvlText w:val="%5."/>
      <w:lvlJc w:val="left"/>
      <w:pPr>
        <w:ind w:left="4129" w:hanging="360"/>
      </w:pPr>
    </w:lvl>
    <w:lvl w:ilvl="5" w:tplc="041B001B" w:tentative="1">
      <w:start w:val="1"/>
      <w:numFmt w:val="lowerRoman"/>
      <w:lvlText w:val="%6."/>
      <w:lvlJc w:val="right"/>
      <w:pPr>
        <w:ind w:left="4849" w:hanging="180"/>
      </w:pPr>
    </w:lvl>
    <w:lvl w:ilvl="6" w:tplc="041B000F" w:tentative="1">
      <w:start w:val="1"/>
      <w:numFmt w:val="decimal"/>
      <w:lvlText w:val="%7."/>
      <w:lvlJc w:val="left"/>
      <w:pPr>
        <w:ind w:left="5569" w:hanging="360"/>
      </w:pPr>
    </w:lvl>
    <w:lvl w:ilvl="7" w:tplc="041B0019" w:tentative="1">
      <w:start w:val="1"/>
      <w:numFmt w:val="lowerLetter"/>
      <w:lvlText w:val="%8."/>
      <w:lvlJc w:val="left"/>
      <w:pPr>
        <w:ind w:left="6289" w:hanging="360"/>
      </w:pPr>
    </w:lvl>
    <w:lvl w:ilvl="8" w:tplc="041B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">
    <w:nsid w:val="0DF52091"/>
    <w:multiLevelType w:val="hybridMultilevel"/>
    <w:tmpl w:val="9B42BB98"/>
    <w:lvl w:ilvl="0" w:tplc="94CE2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0FC"/>
    <w:multiLevelType w:val="hybridMultilevel"/>
    <w:tmpl w:val="826AA34E"/>
    <w:lvl w:ilvl="0" w:tplc="760AF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2C5C0E"/>
    <w:multiLevelType w:val="hybridMultilevel"/>
    <w:tmpl w:val="60587BBC"/>
    <w:lvl w:ilvl="0" w:tplc="47501446">
      <w:start w:val="1"/>
      <w:numFmt w:val="decimal"/>
      <w:lvlText w:val="%1."/>
      <w:lvlJc w:val="left"/>
      <w:pPr>
        <w:ind w:left="131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AC4B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FAC7E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3C100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E7B0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C480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768E8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E980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472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BA100A"/>
    <w:multiLevelType w:val="hybridMultilevel"/>
    <w:tmpl w:val="13F4DEE6"/>
    <w:lvl w:ilvl="0" w:tplc="A4DC0ACC">
      <w:start w:val="1"/>
      <w:numFmt w:val="decimal"/>
      <w:lvlText w:val="%1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80E86">
      <w:start w:val="1"/>
      <w:numFmt w:val="lowerLetter"/>
      <w:lvlText w:val="%2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8F59E">
      <w:start w:val="1"/>
      <w:numFmt w:val="lowerRoman"/>
      <w:lvlText w:val="%3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E2358">
      <w:start w:val="1"/>
      <w:numFmt w:val="decimal"/>
      <w:lvlText w:val="%4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A4EEC">
      <w:start w:val="1"/>
      <w:numFmt w:val="lowerLetter"/>
      <w:lvlText w:val="%5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88DA">
      <w:start w:val="1"/>
      <w:numFmt w:val="lowerRoman"/>
      <w:lvlText w:val="%6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922178">
      <w:start w:val="1"/>
      <w:numFmt w:val="decimal"/>
      <w:lvlText w:val="%7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6C438">
      <w:start w:val="1"/>
      <w:numFmt w:val="lowerLetter"/>
      <w:lvlText w:val="%8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4ADF2">
      <w:start w:val="1"/>
      <w:numFmt w:val="lowerRoman"/>
      <w:lvlText w:val="%9"/>
      <w:lvlJc w:val="left"/>
      <w:pPr>
        <w:ind w:left="7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325442"/>
    <w:multiLevelType w:val="hybridMultilevel"/>
    <w:tmpl w:val="A48276CA"/>
    <w:lvl w:ilvl="0" w:tplc="DCF0A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2DD4"/>
    <w:multiLevelType w:val="hybridMultilevel"/>
    <w:tmpl w:val="830ABA6E"/>
    <w:lvl w:ilvl="0" w:tplc="1FB0127C">
      <w:start w:val="1"/>
      <w:numFmt w:val="decimal"/>
      <w:lvlText w:val="%1."/>
      <w:lvlJc w:val="left"/>
      <w:pPr>
        <w:ind w:left="139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CE6A7C">
      <w:start w:val="1"/>
      <w:numFmt w:val="lowerLetter"/>
      <w:lvlText w:val="%2)"/>
      <w:lvlJc w:val="left"/>
      <w:pPr>
        <w:ind w:left="1699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4038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E4747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A7C4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6B7E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CE5B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2ACF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681B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0F0DB3"/>
    <w:multiLevelType w:val="hybridMultilevel"/>
    <w:tmpl w:val="59BE45E6"/>
    <w:lvl w:ilvl="0" w:tplc="041B000F">
      <w:start w:val="1"/>
      <w:numFmt w:val="decimal"/>
      <w:lvlText w:val="%1."/>
      <w:lvlJc w:val="left"/>
      <w:pPr>
        <w:ind w:left="724" w:hanging="360"/>
      </w:pPr>
    </w:lvl>
    <w:lvl w:ilvl="1" w:tplc="041B0019" w:tentative="1">
      <w:start w:val="1"/>
      <w:numFmt w:val="lowerLetter"/>
      <w:lvlText w:val="%2."/>
      <w:lvlJc w:val="left"/>
      <w:pPr>
        <w:ind w:left="1444" w:hanging="360"/>
      </w:pPr>
    </w:lvl>
    <w:lvl w:ilvl="2" w:tplc="041B001B" w:tentative="1">
      <w:start w:val="1"/>
      <w:numFmt w:val="lowerRoman"/>
      <w:lvlText w:val="%3."/>
      <w:lvlJc w:val="right"/>
      <w:pPr>
        <w:ind w:left="2164" w:hanging="180"/>
      </w:pPr>
    </w:lvl>
    <w:lvl w:ilvl="3" w:tplc="041B000F" w:tentative="1">
      <w:start w:val="1"/>
      <w:numFmt w:val="decimal"/>
      <w:lvlText w:val="%4."/>
      <w:lvlJc w:val="left"/>
      <w:pPr>
        <w:ind w:left="2884" w:hanging="360"/>
      </w:pPr>
    </w:lvl>
    <w:lvl w:ilvl="4" w:tplc="041B0019" w:tentative="1">
      <w:start w:val="1"/>
      <w:numFmt w:val="lowerLetter"/>
      <w:lvlText w:val="%5."/>
      <w:lvlJc w:val="left"/>
      <w:pPr>
        <w:ind w:left="3604" w:hanging="360"/>
      </w:pPr>
    </w:lvl>
    <w:lvl w:ilvl="5" w:tplc="041B001B" w:tentative="1">
      <w:start w:val="1"/>
      <w:numFmt w:val="lowerRoman"/>
      <w:lvlText w:val="%6."/>
      <w:lvlJc w:val="right"/>
      <w:pPr>
        <w:ind w:left="4324" w:hanging="180"/>
      </w:pPr>
    </w:lvl>
    <w:lvl w:ilvl="6" w:tplc="041B000F" w:tentative="1">
      <w:start w:val="1"/>
      <w:numFmt w:val="decimal"/>
      <w:lvlText w:val="%7."/>
      <w:lvlJc w:val="left"/>
      <w:pPr>
        <w:ind w:left="5044" w:hanging="360"/>
      </w:pPr>
    </w:lvl>
    <w:lvl w:ilvl="7" w:tplc="041B0019" w:tentative="1">
      <w:start w:val="1"/>
      <w:numFmt w:val="lowerLetter"/>
      <w:lvlText w:val="%8."/>
      <w:lvlJc w:val="left"/>
      <w:pPr>
        <w:ind w:left="5764" w:hanging="360"/>
      </w:pPr>
    </w:lvl>
    <w:lvl w:ilvl="8" w:tplc="041B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FE3125"/>
    <w:multiLevelType w:val="hybridMultilevel"/>
    <w:tmpl w:val="7CA8B5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62250D"/>
    <w:multiLevelType w:val="hybridMultilevel"/>
    <w:tmpl w:val="E26CCBD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9C1D0B"/>
    <w:multiLevelType w:val="hybridMultilevel"/>
    <w:tmpl w:val="E3A026F8"/>
    <w:lvl w:ilvl="0" w:tplc="00A2C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7004A"/>
    <w:multiLevelType w:val="hybridMultilevel"/>
    <w:tmpl w:val="1B88A178"/>
    <w:lvl w:ilvl="0" w:tplc="E3804244">
      <w:start w:val="1"/>
      <w:numFmt w:val="decimal"/>
      <w:lvlText w:val="%1."/>
      <w:lvlJc w:val="left"/>
      <w:pPr>
        <w:ind w:left="43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2151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58DD9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34020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62893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C483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4E68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A283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249C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0C09D2"/>
    <w:multiLevelType w:val="hybridMultilevel"/>
    <w:tmpl w:val="9CBE9A36"/>
    <w:lvl w:ilvl="0" w:tplc="FB3E1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F75FE"/>
    <w:multiLevelType w:val="hybridMultilevel"/>
    <w:tmpl w:val="41CA38B2"/>
    <w:lvl w:ilvl="0" w:tplc="EAA07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602C3"/>
    <w:multiLevelType w:val="hybridMultilevel"/>
    <w:tmpl w:val="AF2A82B8"/>
    <w:lvl w:ilvl="0" w:tplc="DCF0A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E19D6"/>
    <w:multiLevelType w:val="hybridMultilevel"/>
    <w:tmpl w:val="1F5E991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6B7BD6"/>
    <w:multiLevelType w:val="hybridMultilevel"/>
    <w:tmpl w:val="0CA0C082"/>
    <w:lvl w:ilvl="0" w:tplc="50D0BA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92A58"/>
    <w:multiLevelType w:val="hybridMultilevel"/>
    <w:tmpl w:val="AC2CCA64"/>
    <w:lvl w:ilvl="0" w:tplc="CD3AD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FB498E"/>
    <w:multiLevelType w:val="hybridMultilevel"/>
    <w:tmpl w:val="D39807F8"/>
    <w:lvl w:ilvl="0" w:tplc="317CB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43FB9"/>
    <w:multiLevelType w:val="hybridMultilevel"/>
    <w:tmpl w:val="D19A9BFE"/>
    <w:lvl w:ilvl="0" w:tplc="F96096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27D8E"/>
    <w:multiLevelType w:val="hybridMultilevel"/>
    <w:tmpl w:val="208C19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E55B5"/>
    <w:multiLevelType w:val="hybridMultilevel"/>
    <w:tmpl w:val="10EEBD10"/>
    <w:lvl w:ilvl="0" w:tplc="36FA9C24">
      <w:start w:val="1"/>
      <w:numFmt w:val="decimal"/>
      <w:lvlText w:val="%1."/>
      <w:lvlJc w:val="left"/>
      <w:pPr>
        <w:ind w:left="138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4DF18">
      <w:start w:val="1"/>
      <w:numFmt w:val="lowerLetter"/>
      <w:lvlText w:val="%2)"/>
      <w:lvlJc w:val="left"/>
      <w:pPr>
        <w:ind w:left="177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6288E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DADC6E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0FD66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7CA8E8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2AEA2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E05602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D0AE54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7B3AC8"/>
    <w:multiLevelType w:val="hybridMultilevel"/>
    <w:tmpl w:val="710EC27E"/>
    <w:lvl w:ilvl="0" w:tplc="280EE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5608C"/>
    <w:multiLevelType w:val="hybridMultilevel"/>
    <w:tmpl w:val="A2D20374"/>
    <w:lvl w:ilvl="0" w:tplc="A4A61BE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1352B"/>
    <w:multiLevelType w:val="hybridMultilevel"/>
    <w:tmpl w:val="62B881E2"/>
    <w:lvl w:ilvl="0" w:tplc="58564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97398"/>
    <w:multiLevelType w:val="hybridMultilevel"/>
    <w:tmpl w:val="F794900A"/>
    <w:lvl w:ilvl="0" w:tplc="854E9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258B6"/>
    <w:multiLevelType w:val="hybridMultilevel"/>
    <w:tmpl w:val="124AEB88"/>
    <w:lvl w:ilvl="0" w:tplc="8124E1C6">
      <w:start w:val="1"/>
      <w:numFmt w:val="decimal"/>
      <w:lvlText w:val="%1.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094F8">
      <w:start w:val="1"/>
      <w:numFmt w:val="lowerLetter"/>
      <w:lvlText w:val="%2)"/>
      <w:lvlJc w:val="left"/>
      <w:pPr>
        <w:ind w:left="2083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0E90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E43B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64DDAC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AC960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E247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095B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C4F6E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E8C0F48"/>
    <w:multiLevelType w:val="hybridMultilevel"/>
    <w:tmpl w:val="FB106192"/>
    <w:lvl w:ilvl="0" w:tplc="DCF0A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A6958"/>
    <w:multiLevelType w:val="hybridMultilevel"/>
    <w:tmpl w:val="9CA28C00"/>
    <w:lvl w:ilvl="0" w:tplc="C64A8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2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17"/>
  </w:num>
  <w:num w:numId="12">
    <w:abstractNumId w:val="2"/>
  </w:num>
  <w:num w:numId="13">
    <w:abstractNumId w:val="12"/>
  </w:num>
  <w:num w:numId="14">
    <w:abstractNumId w:val="5"/>
  </w:num>
  <w:num w:numId="15">
    <w:abstractNumId w:val="27"/>
  </w:num>
  <w:num w:numId="16">
    <w:abstractNumId w:val="19"/>
  </w:num>
  <w:num w:numId="17">
    <w:abstractNumId w:val="23"/>
  </w:num>
  <w:num w:numId="18">
    <w:abstractNumId w:val="18"/>
  </w:num>
  <w:num w:numId="19">
    <w:abstractNumId w:val="15"/>
  </w:num>
  <w:num w:numId="20">
    <w:abstractNumId w:val="9"/>
  </w:num>
  <w:num w:numId="21">
    <w:abstractNumId w:val="8"/>
  </w:num>
  <w:num w:numId="22">
    <w:abstractNumId w:val="28"/>
  </w:num>
  <w:num w:numId="23">
    <w:abstractNumId w:val="20"/>
  </w:num>
  <w:num w:numId="24">
    <w:abstractNumId w:val="16"/>
  </w:num>
  <w:num w:numId="25">
    <w:abstractNumId w:val="22"/>
  </w:num>
  <w:num w:numId="26">
    <w:abstractNumId w:val="25"/>
  </w:num>
  <w:num w:numId="27">
    <w:abstractNumId w:val="13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71"/>
    <w:rsid w:val="000322F8"/>
    <w:rsid w:val="00036345"/>
    <w:rsid w:val="00066AE0"/>
    <w:rsid w:val="000A62D5"/>
    <w:rsid w:val="000E63A1"/>
    <w:rsid w:val="001E170D"/>
    <w:rsid w:val="00214DE9"/>
    <w:rsid w:val="002177BD"/>
    <w:rsid w:val="00223F44"/>
    <w:rsid w:val="00257D75"/>
    <w:rsid w:val="002D45CD"/>
    <w:rsid w:val="003316EF"/>
    <w:rsid w:val="00363EC3"/>
    <w:rsid w:val="00374E87"/>
    <w:rsid w:val="00391CA3"/>
    <w:rsid w:val="003A6990"/>
    <w:rsid w:val="003D14A4"/>
    <w:rsid w:val="00404291"/>
    <w:rsid w:val="00414016"/>
    <w:rsid w:val="0044642E"/>
    <w:rsid w:val="00451BED"/>
    <w:rsid w:val="00461D26"/>
    <w:rsid w:val="0048149E"/>
    <w:rsid w:val="004C525B"/>
    <w:rsid w:val="004E5314"/>
    <w:rsid w:val="0051335C"/>
    <w:rsid w:val="0051695B"/>
    <w:rsid w:val="0052143E"/>
    <w:rsid w:val="00552D23"/>
    <w:rsid w:val="005920AA"/>
    <w:rsid w:val="005A1937"/>
    <w:rsid w:val="005D550A"/>
    <w:rsid w:val="005E28FC"/>
    <w:rsid w:val="006016C1"/>
    <w:rsid w:val="00624951"/>
    <w:rsid w:val="00632FC4"/>
    <w:rsid w:val="006841ED"/>
    <w:rsid w:val="006857C7"/>
    <w:rsid w:val="00735351"/>
    <w:rsid w:val="00796895"/>
    <w:rsid w:val="00851757"/>
    <w:rsid w:val="00860D62"/>
    <w:rsid w:val="008D5A01"/>
    <w:rsid w:val="008D72E6"/>
    <w:rsid w:val="009171B7"/>
    <w:rsid w:val="0092655D"/>
    <w:rsid w:val="00963CB7"/>
    <w:rsid w:val="009709AB"/>
    <w:rsid w:val="009B4D16"/>
    <w:rsid w:val="009C0872"/>
    <w:rsid w:val="009C61DC"/>
    <w:rsid w:val="00A3041B"/>
    <w:rsid w:val="00A50C18"/>
    <w:rsid w:val="00A825D6"/>
    <w:rsid w:val="00AF0A7F"/>
    <w:rsid w:val="00B0579C"/>
    <w:rsid w:val="00B37642"/>
    <w:rsid w:val="00B50EFF"/>
    <w:rsid w:val="00B5110C"/>
    <w:rsid w:val="00B762D3"/>
    <w:rsid w:val="00B92828"/>
    <w:rsid w:val="00BA4D67"/>
    <w:rsid w:val="00BB34A2"/>
    <w:rsid w:val="00BD69D5"/>
    <w:rsid w:val="00BE1EB6"/>
    <w:rsid w:val="00C107A2"/>
    <w:rsid w:val="00C27AD3"/>
    <w:rsid w:val="00C44C46"/>
    <w:rsid w:val="00CC71E9"/>
    <w:rsid w:val="00D1078F"/>
    <w:rsid w:val="00DA5D5A"/>
    <w:rsid w:val="00DC7A98"/>
    <w:rsid w:val="00DD5BEE"/>
    <w:rsid w:val="00DE5975"/>
    <w:rsid w:val="00DE6731"/>
    <w:rsid w:val="00E15871"/>
    <w:rsid w:val="00E2135D"/>
    <w:rsid w:val="00E554A9"/>
    <w:rsid w:val="00EA2905"/>
    <w:rsid w:val="00EC00CB"/>
    <w:rsid w:val="00EC7CA3"/>
    <w:rsid w:val="00EE13AA"/>
    <w:rsid w:val="00F1314A"/>
    <w:rsid w:val="00F14F20"/>
    <w:rsid w:val="00F8330F"/>
    <w:rsid w:val="00FF19FA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5871"/>
  </w:style>
  <w:style w:type="paragraph" w:styleId="Pta">
    <w:name w:val="footer"/>
    <w:basedOn w:val="Normlny"/>
    <w:link w:val="PtaChar"/>
    <w:uiPriority w:val="99"/>
    <w:unhideWhenUsed/>
    <w:rsid w:val="00E1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5871"/>
  </w:style>
  <w:style w:type="paragraph" w:styleId="Odsekzoznamu">
    <w:name w:val="List Paragraph"/>
    <w:basedOn w:val="Normlny"/>
    <w:uiPriority w:val="34"/>
    <w:qFormat/>
    <w:rsid w:val="00B5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5871"/>
  </w:style>
  <w:style w:type="paragraph" w:styleId="Pta">
    <w:name w:val="footer"/>
    <w:basedOn w:val="Normlny"/>
    <w:link w:val="PtaChar"/>
    <w:uiPriority w:val="99"/>
    <w:unhideWhenUsed/>
    <w:rsid w:val="00E1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5871"/>
  </w:style>
  <w:style w:type="paragraph" w:styleId="Odsekzoznamu">
    <w:name w:val="List Paragraph"/>
    <w:basedOn w:val="Normlny"/>
    <w:uiPriority w:val="34"/>
    <w:qFormat/>
    <w:rsid w:val="00B5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D83F-F5DB-41AA-AA06-6139C260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1478</Words>
  <Characters>8427</Characters>
  <Application>Microsoft Office Word</Application>
  <DocSecurity>4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Brestovanská Natália</dc:creator>
  <cp:lastModifiedBy>Mária Lukáčová</cp:lastModifiedBy>
  <cp:revision>2</cp:revision>
  <dcterms:created xsi:type="dcterms:W3CDTF">2020-01-13T08:58:00Z</dcterms:created>
  <dcterms:modified xsi:type="dcterms:W3CDTF">2020-01-13T08:58:00Z</dcterms:modified>
</cp:coreProperties>
</file>