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471" w:rsidRDefault="00A82471" w:rsidP="00D71B79">
      <w:pPr>
        <w:spacing w:before="100" w:beforeAutospacing="1" w:after="100" w:afterAutospacing="1" w:line="240" w:lineRule="auto"/>
        <w:jc w:val="center"/>
        <w:outlineLvl w:val="0"/>
        <w:rPr>
          <w:rFonts w:ascii="Times New Roman" w:eastAsia="Times New Roman" w:hAnsi="Times New Roman"/>
          <w:b/>
          <w:bCs/>
          <w:kern w:val="36"/>
          <w:sz w:val="32"/>
          <w:szCs w:val="32"/>
          <w:lang w:eastAsia="sk-SK"/>
        </w:rPr>
      </w:pPr>
    </w:p>
    <w:p w:rsidR="00D71B79" w:rsidRDefault="00D71B79" w:rsidP="00D71B79">
      <w:pPr>
        <w:spacing w:before="100" w:beforeAutospacing="1" w:after="100" w:afterAutospacing="1" w:line="240" w:lineRule="auto"/>
        <w:jc w:val="center"/>
        <w:outlineLvl w:val="0"/>
        <w:rPr>
          <w:rFonts w:ascii="Times New Roman" w:hAnsi="Times New Roman"/>
          <w:b/>
          <w:sz w:val="28"/>
          <w:szCs w:val="28"/>
        </w:rPr>
      </w:pPr>
      <w:r>
        <w:rPr>
          <w:rFonts w:ascii="Times New Roman" w:eastAsia="Times New Roman" w:hAnsi="Times New Roman"/>
          <w:b/>
          <w:bCs/>
          <w:kern w:val="36"/>
          <w:sz w:val="32"/>
          <w:szCs w:val="32"/>
          <w:lang w:eastAsia="sk-SK"/>
        </w:rPr>
        <w:t xml:space="preserve">K </w:t>
      </w:r>
      <w:r w:rsidRPr="001E3067">
        <w:rPr>
          <w:rFonts w:ascii="Times New Roman" w:eastAsia="Times New Roman" w:hAnsi="Times New Roman"/>
          <w:b/>
          <w:bCs/>
          <w:kern w:val="36"/>
          <w:sz w:val="32"/>
          <w:szCs w:val="32"/>
          <w:lang w:eastAsia="sk-SK"/>
        </w:rPr>
        <w:t>NOVÝM TRENDOM VO VÝUČBE ETICKEJ VÝCHOVY</w:t>
      </w:r>
      <w:r>
        <w:rPr>
          <w:rFonts w:ascii="Times New Roman" w:eastAsia="Times New Roman" w:hAnsi="Times New Roman"/>
          <w:b/>
          <w:bCs/>
          <w:kern w:val="36"/>
          <w:sz w:val="32"/>
          <w:szCs w:val="32"/>
          <w:lang w:eastAsia="sk-SK"/>
        </w:rPr>
        <w:t xml:space="preserve"> (</w:t>
      </w:r>
      <w:r w:rsidRPr="001E3067">
        <w:rPr>
          <w:rFonts w:ascii="Times New Roman" w:eastAsia="Times New Roman" w:hAnsi="Times New Roman"/>
          <w:b/>
          <w:bCs/>
          <w:kern w:val="36"/>
          <w:sz w:val="32"/>
          <w:szCs w:val="32"/>
          <w:lang w:eastAsia="sk-SK"/>
        </w:rPr>
        <w:t>Cesta k slušnosti a</w:t>
      </w:r>
      <w:r>
        <w:rPr>
          <w:rFonts w:ascii="Times New Roman" w:eastAsia="Times New Roman" w:hAnsi="Times New Roman"/>
          <w:b/>
          <w:bCs/>
          <w:kern w:val="36"/>
          <w:sz w:val="32"/>
          <w:szCs w:val="32"/>
          <w:lang w:eastAsia="sk-SK"/>
        </w:rPr>
        <w:t> </w:t>
      </w:r>
      <w:r w:rsidRPr="001E3067">
        <w:rPr>
          <w:rFonts w:ascii="Times New Roman" w:eastAsia="Times New Roman" w:hAnsi="Times New Roman"/>
          <w:b/>
          <w:bCs/>
          <w:kern w:val="36"/>
          <w:sz w:val="32"/>
          <w:szCs w:val="32"/>
          <w:lang w:eastAsia="sk-SK"/>
        </w:rPr>
        <w:t>zodpovednosti</w:t>
      </w:r>
      <w:r>
        <w:rPr>
          <w:rFonts w:ascii="Times New Roman" w:eastAsia="Times New Roman" w:hAnsi="Times New Roman"/>
          <w:b/>
          <w:bCs/>
          <w:kern w:val="36"/>
          <w:sz w:val="32"/>
          <w:szCs w:val="32"/>
          <w:lang w:eastAsia="sk-SK"/>
        </w:rPr>
        <w:t>)</w:t>
      </w:r>
      <w:r w:rsidRPr="00996770">
        <w:rPr>
          <w:rFonts w:ascii="Times New Roman" w:hAnsi="Times New Roman"/>
          <w:b/>
          <w:sz w:val="28"/>
          <w:szCs w:val="28"/>
        </w:rPr>
        <w:t xml:space="preserve"> </w:t>
      </w:r>
    </w:p>
    <w:p w:rsidR="00D71B79" w:rsidRDefault="00D71B79" w:rsidP="00D71B79">
      <w:pPr>
        <w:spacing w:before="100" w:beforeAutospacing="1" w:after="100" w:afterAutospacing="1" w:line="240" w:lineRule="auto"/>
        <w:jc w:val="center"/>
        <w:outlineLvl w:val="0"/>
        <w:rPr>
          <w:rFonts w:ascii="Times New Roman" w:hAnsi="Times New Roman"/>
          <w:b/>
          <w:sz w:val="28"/>
          <w:szCs w:val="28"/>
        </w:rPr>
      </w:pPr>
    </w:p>
    <w:p w:rsidR="00D71B79" w:rsidRPr="001E3067" w:rsidRDefault="00D71B79" w:rsidP="00D71B79">
      <w:pPr>
        <w:spacing w:before="100" w:beforeAutospacing="1" w:after="100" w:afterAutospacing="1" w:line="240" w:lineRule="auto"/>
        <w:jc w:val="center"/>
        <w:outlineLvl w:val="0"/>
        <w:rPr>
          <w:rFonts w:ascii="Times New Roman" w:eastAsia="Times New Roman" w:hAnsi="Times New Roman"/>
          <w:b/>
          <w:bCs/>
          <w:kern w:val="36"/>
          <w:sz w:val="32"/>
          <w:szCs w:val="32"/>
          <w:lang w:eastAsia="sk-SK"/>
        </w:rPr>
      </w:pPr>
      <w:r w:rsidRPr="00D80911">
        <w:rPr>
          <w:rFonts w:ascii="Times New Roman" w:hAnsi="Times New Roman"/>
          <w:b/>
          <w:sz w:val="28"/>
          <w:szCs w:val="28"/>
        </w:rPr>
        <w:t>M E T O D I C K Ý   L I S T</w:t>
      </w:r>
    </w:p>
    <w:p w:rsidR="00D71B79" w:rsidRDefault="00D71B79" w:rsidP="00D71B79">
      <w:pPr>
        <w:spacing w:after="0"/>
        <w:jc w:val="center"/>
        <w:rPr>
          <w:rFonts w:ascii="Times New Roman" w:hAnsi="Times New Roman"/>
          <w:b/>
          <w:sz w:val="24"/>
          <w:szCs w:val="28"/>
        </w:rPr>
      </w:pPr>
      <w:r w:rsidRPr="00996770">
        <w:rPr>
          <w:rFonts w:ascii="Times New Roman" w:hAnsi="Times New Roman"/>
          <w:i/>
          <w:sz w:val="28"/>
          <w:szCs w:val="28"/>
        </w:rPr>
        <w:t xml:space="preserve">vytvorený ako pomoc a inšpirácia pre učiteľov (nielen) etickej výchovy v nadväznosti na </w:t>
      </w:r>
      <w:r>
        <w:rPr>
          <w:rFonts w:ascii="Times New Roman" w:hAnsi="Times New Roman"/>
          <w:i/>
          <w:sz w:val="28"/>
          <w:szCs w:val="28"/>
        </w:rPr>
        <w:t xml:space="preserve">uskutočnené </w:t>
      </w:r>
      <w:r w:rsidRPr="00996770">
        <w:rPr>
          <w:rFonts w:ascii="Times New Roman" w:hAnsi="Times New Roman"/>
          <w:i/>
          <w:sz w:val="28"/>
          <w:szCs w:val="28"/>
        </w:rPr>
        <w:t>s</w:t>
      </w:r>
      <w:r w:rsidRPr="00996770">
        <w:rPr>
          <w:rFonts w:ascii="Times New Roman" w:eastAsia="Times New Roman" w:hAnsi="Times New Roman"/>
          <w:bCs/>
          <w:i/>
          <w:sz w:val="28"/>
          <w:szCs w:val="28"/>
          <w:lang w:eastAsia="sk-SK"/>
        </w:rPr>
        <w:t>eminár</w:t>
      </w:r>
      <w:r>
        <w:rPr>
          <w:rFonts w:ascii="Times New Roman" w:eastAsia="Times New Roman" w:hAnsi="Times New Roman"/>
          <w:bCs/>
          <w:i/>
          <w:sz w:val="28"/>
          <w:szCs w:val="28"/>
          <w:lang w:eastAsia="sk-SK"/>
        </w:rPr>
        <w:t>e</w:t>
      </w:r>
      <w:r w:rsidRPr="00996770">
        <w:rPr>
          <w:rFonts w:ascii="Times New Roman" w:eastAsia="Times New Roman" w:hAnsi="Times New Roman"/>
          <w:bCs/>
          <w:i/>
          <w:sz w:val="28"/>
          <w:szCs w:val="28"/>
          <w:lang w:eastAsia="sk-SK"/>
        </w:rPr>
        <w:t xml:space="preserve"> spojen</w:t>
      </w:r>
      <w:r>
        <w:rPr>
          <w:rFonts w:ascii="Times New Roman" w:eastAsia="Times New Roman" w:hAnsi="Times New Roman"/>
          <w:bCs/>
          <w:i/>
          <w:sz w:val="28"/>
          <w:szCs w:val="28"/>
          <w:lang w:eastAsia="sk-SK"/>
        </w:rPr>
        <w:t>é</w:t>
      </w:r>
      <w:r w:rsidRPr="00996770">
        <w:rPr>
          <w:rFonts w:ascii="Times New Roman" w:eastAsia="Times New Roman" w:hAnsi="Times New Roman"/>
          <w:bCs/>
          <w:i/>
          <w:sz w:val="28"/>
          <w:szCs w:val="28"/>
          <w:lang w:eastAsia="sk-SK"/>
        </w:rPr>
        <w:t xml:space="preserve"> s</w:t>
      </w:r>
      <w:r>
        <w:rPr>
          <w:rFonts w:ascii="Times New Roman" w:eastAsia="Times New Roman" w:hAnsi="Times New Roman"/>
          <w:bCs/>
          <w:i/>
          <w:sz w:val="28"/>
          <w:szCs w:val="28"/>
          <w:lang w:eastAsia="sk-SK"/>
        </w:rPr>
        <w:t> </w:t>
      </w:r>
      <w:r w:rsidRPr="00996770">
        <w:rPr>
          <w:rFonts w:ascii="Times New Roman" w:eastAsia="Times New Roman" w:hAnsi="Times New Roman"/>
          <w:bCs/>
          <w:i/>
          <w:sz w:val="28"/>
          <w:szCs w:val="28"/>
          <w:lang w:eastAsia="sk-SK"/>
        </w:rPr>
        <w:t>workshopm</w:t>
      </w:r>
      <w:r>
        <w:rPr>
          <w:rFonts w:ascii="Times New Roman" w:eastAsia="Times New Roman" w:hAnsi="Times New Roman"/>
          <w:bCs/>
          <w:i/>
          <w:sz w:val="28"/>
          <w:szCs w:val="28"/>
          <w:lang w:eastAsia="sk-SK"/>
        </w:rPr>
        <w:t xml:space="preserve">i, ktoré sa konali v roku 2018 </w:t>
      </w:r>
      <w:r w:rsidRPr="00996770">
        <w:rPr>
          <w:rFonts w:ascii="Times New Roman" w:hAnsi="Times New Roman"/>
          <w:i/>
          <w:sz w:val="28"/>
          <w:szCs w:val="28"/>
        </w:rPr>
        <w:t>v</w:t>
      </w:r>
      <w:r>
        <w:rPr>
          <w:rFonts w:ascii="Times New Roman" w:hAnsi="Times New Roman"/>
          <w:i/>
          <w:sz w:val="28"/>
          <w:szCs w:val="28"/>
        </w:rPr>
        <w:t> </w:t>
      </w:r>
      <w:r w:rsidRPr="00996770">
        <w:rPr>
          <w:rFonts w:ascii="Times New Roman" w:hAnsi="Times New Roman"/>
          <w:i/>
          <w:sz w:val="28"/>
          <w:szCs w:val="28"/>
        </w:rPr>
        <w:t>Bratislave</w:t>
      </w:r>
      <w:r>
        <w:rPr>
          <w:rFonts w:ascii="Times New Roman" w:hAnsi="Times New Roman"/>
          <w:i/>
          <w:sz w:val="28"/>
          <w:szCs w:val="28"/>
        </w:rPr>
        <w:t xml:space="preserve"> a v Banskej Bystrici pre učiteľov a učiteľky etickej výchovy z Bratislavského, Trnavského, Nitrianskeho, Trenčianskeho, Žilinského a Banskobystrického kraja</w:t>
      </w:r>
      <w:r w:rsidRPr="00996770">
        <w:rPr>
          <w:rFonts w:ascii="Times New Roman" w:eastAsia="Times New Roman" w:hAnsi="Times New Roman"/>
          <w:bCs/>
          <w:i/>
          <w:sz w:val="28"/>
          <w:szCs w:val="28"/>
          <w:lang w:eastAsia="sk-SK"/>
        </w:rPr>
        <w:t xml:space="preserve">. </w:t>
      </w:r>
      <w:r>
        <w:rPr>
          <w:rFonts w:ascii="Times New Roman" w:eastAsia="Times New Roman" w:hAnsi="Times New Roman"/>
          <w:bCs/>
          <w:i/>
          <w:sz w:val="28"/>
          <w:szCs w:val="28"/>
          <w:lang w:eastAsia="sk-SK"/>
        </w:rPr>
        <w:t>Cieľom</w:t>
      </w:r>
      <w:r w:rsidRPr="00996770">
        <w:rPr>
          <w:rFonts w:ascii="Times New Roman" w:eastAsia="Times New Roman" w:hAnsi="Times New Roman"/>
          <w:bCs/>
          <w:i/>
          <w:sz w:val="28"/>
          <w:szCs w:val="28"/>
          <w:lang w:eastAsia="sk-SK"/>
        </w:rPr>
        <w:t xml:space="preserve"> vzdelávac</w:t>
      </w:r>
      <w:r>
        <w:rPr>
          <w:rFonts w:ascii="Times New Roman" w:eastAsia="Times New Roman" w:hAnsi="Times New Roman"/>
          <w:bCs/>
          <w:i/>
          <w:sz w:val="28"/>
          <w:szCs w:val="28"/>
          <w:lang w:eastAsia="sk-SK"/>
        </w:rPr>
        <w:t>ích</w:t>
      </w:r>
      <w:r w:rsidRPr="00996770">
        <w:rPr>
          <w:rFonts w:ascii="Times New Roman" w:eastAsia="Times New Roman" w:hAnsi="Times New Roman"/>
          <w:bCs/>
          <w:i/>
          <w:sz w:val="28"/>
          <w:szCs w:val="28"/>
          <w:lang w:eastAsia="sk-SK"/>
        </w:rPr>
        <w:t xml:space="preserve"> podujatí </w:t>
      </w:r>
      <w:r>
        <w:rPr>
          <w:rFonts w:ascii="Times New Roman" w:eastAsia="Times New Roman" w:hAnsi="Times New Roman"/>
          <w:bCs/>
          <w:i/>
          <w:sz w:val="28"/>
          <w:szCs w:val="28"/>
          <w:lang w:eastAsia="sk-SK"/>
        </w:rPr>
        <w:t xml:space="preserve">bolo, aby </w:t>
      </w:r>
      <w:r w:rsidRPr="00996770">
        <w:rPr>
          <w:rFonts w:ascii="Times New Roman" w:eastAsia="Times New Roman" w:hAnsi="Times New Roman"/>
          <w:bCs/>
          <w:i/>
          <w:sz w:val="28"/>
          <w:szCs w:val="28"/>
          <w:lang w:eastAsia="sk-SK"/>
        </w:rPr>
        <w:t>sa učitelia a učiteľky oboznámi</w:t>
      </w:r>
      <w:r>
        <w:rPr>
          <w:rFonts w:ascii="Times New Roman" w:eastAsia="Times New Roman" w:hAnsi="Times New Roman"/>
          <w:bCs/>
          <w:i/>
          <w:sz w:val="28"/>
          <w:szCs w:val="28"/>
          <w:lang w:eastAsia="sk-SK"/>
        </w:rPr>
        <w:t>li</w:t>
      </w:r>
      <w:r w:rsidRPr="00996770">
        <w:rPr>
          <w:rFonts w:ascii="Times New Roman" w:eastAsia="Times New Roman" w:hAnsi="Times New Roman"/>
          <w:bCs/>
          <w:i/>
          <w:sz w:val="28"/>
          <w:szCs w:val="28"/>
          <w:lang w:eastAsia="sk-SK"/>
        </w:rPr>
        <w:t xml:space="preserve"> s efektívnymi didakticko-metodickými prístupmi v etickej výchove, s vedením reflexie na hodinách etickej výchovy a s praktickými výstupmi výskumu, s praxou overenými metodickými námetmi a inšpiráciami, ktoré sa výrazným spôsobom podieľajú na formovaní osobnosti žiaka, </w:t>
      </w:r>
      <w:r w:rsidRPr="00996770">
        <w:rPr>
          <w:rFonts w:ascii="Times New Roman" w:hAnsi="Times New Roman"/>
          <w:i/>
          <w:sz w:val="28"/>
          <w:szCs w:val="28"/>
        </w:rPr>
        <w:t>na jeho hodnotovom rozmere, na kultivácii dobra v ňom, na poznaní svojich práv, ale aj povinností, na utváraní vlastných zrelých a zodpovedných názorov a postojov bez predsudkov, na rozvíjaní komunikačných spôsobilostí, na prosociálnom správaní, na schopnosti kriticky myslieť, spolupracovať a riešiť problémy.</w:t>
      </w:r>
    </w:p>
    <w:p w:rsidR="00D71B79" w:rsidRDefault="00D71B79" w:rsidP="00FB069C">
      <w:pPr>
        <w:spacing w:after="0"/>
        <w:jc w:val="center"/>
        <w:rPr>
          <w:rFonts w:ascii="Times New Roman" w:hAnsi="Times New Roman"/>
          <w:b/>
          <w:sz w:val="24"/>
          <w:szCs w:val="28"/>
        </w:rPr>
      </w:pPr>
    </w:p>
    <w:p w:rsidR="00D71B79" w:rsidRDefault="00D71B79" w:rsidP="00FB069C">
      <w:pPr>
        <w:spacing w:after="0"/>
        <w:jc w:val="center"/>
        <w:rPr>
          <w:rFonts w:ascii="Times New Roman" w:hAnsi="Times New Roman"/>
          <w:b/>
          <w:sz w:val="24"/>
          <w:szCs w:val="28"/>
        </w:rPr>
      </w:pPr>
    </w:p>
    <w:p w:rsidR="00D71B79" w:rsidRDefault="00D71B79" w:rsidP="00FB069C">
      <w:pPr>
        <w:spacing w:after="0"/>
        <w:jc w:val="center"/>
        <w:rPr>
          <w:rFonts w:ascii="Times New Roman" w:hAnsi="Times New Roman"/>
          <w:b/>
          <w:sz w:val="24"/>
          <w:szCs w:val="28"/>
        </w:rPr>
      </w:pPr>
    </w:p>
    <w:p w:rsidR="00FB069C" w:rsidRPr="00C4755B" w:rsidRDefault="00FB069C" w:rsidP="00D71B79">
      <w:pPr>
        <w:spacing w:after="0"/>
        <w:rPr>
          <w:rFonts w:ascii="Times New Roman" w:hAnsi="Times New Roman"/>
          <w:b/>
          <w:sz w:val="24"/>
          <w:szCs w:val="28"/>
        </w:rPr>
      </w:pPr>
    </w:p>
    <w:p w:rsidR="00FB069C" w:rsidRPr="00C4755B" w:rsidRDefault="00FB069C" w:rsidP="00FB069C">
      <w:pPr>
        <w:spacing w:after="0"/>
        <w:jc w:val="center"/>
        <w:rPr>
          <w:rFonts w:ascii="Times New Roman" w:hAnsi="Times New Roman"/>
          <w:b/>
          <w:sz w:val="24"/>
          <w:szCs w:val="32"/>
        </w:rPr>
      </w:pPr>
    </w:p>
    <w:p w:rsidR="00FB069C" w:rsidRPr="00C4755B" w:rsidRDefault="00FB069C" w:rsidP="00FB069C">
      <w:pPr>
        <w:spacing w:after="0"/>
        <w:rPr>
          <w:rFonts w:ascii="Times New Roman" w:hAnsi="Times New Roman"/>
          <w:b/>
          <w:sz w:val="24"/>
          <w:szCs w:val="24"/>
        </w:rPr>
      </w:pPr>
      <w:r w:rsidRPr="00C4755B">
        <w:rPr>
          <w:rFonts w:ascii="Times New Roman" w:hAnsi="Times New Roman"/>
          <w:b/>
          <w:sz w:val="24"/>
          <w:szCs w:val="24"/>
        </w:rPr>
        <w:t>NÁZOV METODICKÉHO LISTU</w:t>
      </w:r>
    </w:p>
    <w:p w:rsidR="00FB069C" w:rsidRPr="00C4755B" w:rsidRDefault="00FB069C" w:rsidP="00FB069C">
      <w:pPr>
        <w:spacing w:after="0"/>
        <w:rPr>
          <w:rFonts w:ascii="Times New Roman" w:hAnsi="Times New Roman"/>
          <w:sz w:val="24"/>
          <w:szCs w:val="24"/>
        </w:rPr>
      </w:pPr>
      <w:r w:rsidRPr="00C4755B">
        <w:rPr>
          <w:rFonts w:ascii="Times New Roman" w:hAnsi="Times New Roman"/>
          <w:sz w:val="24"/>
          <w:szCs w:val="24"/>
        </w:rPr>
        <w:t>Prosociálnosť ako zložka vlastnej identity</w:t>
      </w:r>
    </w:p>
    <w:p w:rsidR="00FB069C" w:rsidRPr="00C4755B" w:rsidRDefault="00FB069C" w:rsidP="00FB069C">
      <w:pPr>
        <w:spacing w:after="0"/>
        <w:rPr>
          <w:rFonts w:ascii="Times New Roman" w:hAnsi="Times New Roman"/>
          <w:b/>
          <w:sz w:val="24"/>
          <w:szCs w:val="24"/>
        </w:rPr>
      </w:pPr>
    </w:p>
    <w:p w:rsidR="00FB069C" w:rsidRPr="00C4755B" w:rsidRDefault="00FB069C" w:rsidP="00FB069C">
      <w:pPr>
        <w:spacing w:after="0"/>
        <w:rPr>
          <w:rFonts w:ascii="Times New Roman" w:hAnsi="Times New Roman"/>
          <w:b/>
          <w:sz w:val="24"/>
          <w:szCs w:val="24"/>
        </w:rPr>
      </w:pPr>
      <w:r w:rsidRPr="00C4755B">
        <w:rPr>
          <w:rFonts w:ascii="Times New Roman" w:hAnsi="Times New Roman"/>
          <w:b/>
          <w:sz w:val="24"/>
          <w:szCs w:val="24"/>
        </w:rPr>
        <w:t>MENO A PRIEZVISKO AUTORA</w:t>
      </w:r>
    </w:p>
    <w:p w:rsidR="00FB069C" w:rsidRPr="00C4755B" w:rsidRDefault="00FB069C" w:rsidP="00FB069C">
      <w:pPr>
        <w:spacing w:after="0"/>
        <w:rPr>
          <w:rFonts w:ascii="Times New Roman" w:hAnsi="Times New Roman"/>
          <w:sz w:val="24"/>
          <w:szCs w:val="24"/>
        </w:rPr>
      </w:pPr>
      <w:r w:rsidRPr="00C4755B">
        <w:rPr>
          <w:rFonts w:ascii="Times New Roman" w:hAnsi="Times New Roman"/>
          <w:sz w:val="24"/>
          <w:szCs w:val="24"/>
        </w:rPr>
        <w:t>doc. Mgr. Ján Kaliský, PhD.</w:t>
      </w:r>
    </w:p>
    <w:p w:rsidR="00FB069C" w:rsidRPr="00C4755B" w:rsidRDefault="00FB069C" w:rsidP="00FB069C">
      <w:pPr>
        <w:spacing w:after="0"/>
        <w:rPr>
          <w:rFonts w:ascii="Times New Roman" w:hAnsi="Times New Roman"/>
          <w:b/>
          <w:sz w:val="24"/>
          <w:szCs w:val="28"/>
        </w:rPr>
      </w:pPr>
    </w:p>
    <w:p w:rsidR="00FB069C" w:rsidRPr="00C4755B" w:rsidRDefault="00FB069C" w:rsidP="00FB069C">
      <w:pPr>
        <w:spacing w:after="0"/>
        <w:rPr>
          <w:rFonts w:ascii="Times New Roman" w:hAnsi="Times New Roman"/>
          <w:b/>
          <w:sz w:val="24"/>
          <w:szCs w:val="24"/>
        </w:rPr>
      </w:pPr>
      <w:r w:rsidRPr="00C4755B">
        <w:rPr>
          <w:rFonts w:ascii="Times New Roman" w:hAnsi="Times New Roman"/>
          <w:b/>
          <w:sz w:val="24"/>
          <w:szCs w:val="24"/>
        </w:rPr>
        <w:t>VYUČOVACÍ PREDMET/VZDELÁVACIA OBLASŤ</w:t>
      </w:r>
    </w:p>
    <w:p w:rsidR="00FB069C" w:rsidRPr="00C4755B" w:rsidRDefault="00FB069C" w:rsidP="00FB069C">
      <w:pPr>
        <w:spacing w:after="0"/>
        <w:rPr>
          <w:rFonts w:ascii="Times New Roman" w:hAnsi="Times New Roman"/>
          <w:sz w:val="24"/>
          <w:szCs w:val="24"/>
        </w:rPr>
      </w:pPr>
      <w:r w:rsidRPr="00C4755B">
        <w:rPr>
          <w:rFonts w:ascii="Times New Roman" w:hAnsi="Times New Roman"/>
          <w:sz w:val="24"/>
          <w:szCs w:val="24"/>
        </w:rPr>
        <w:t>Etická výchova / Človek a hodnoty</w:t>
      </w:r>
    </w:p>
    <w:p w:rsidR="00FB069C" w:rsidRPr="00C4755B" w:rsidRDefault="00FB069C" w:rsidP="00FB069C">
      <w:pPr>
        <w:spacing w:after="0"/>
        <w:rPr>
          <w:rFonts w:ascii="Times New Roman" w:hAnsi="Times New Roman"/>
          <w:b/>
          <w:sz w:val="24"/>
          <w:szCs w:val="28"/>
        </w:rPr>
      </w:pPr>
    </w:p>
    <w:p w:rsidR="00FB069C" w:rsidRPr="00C4755B" w:rsidRDefault="00FB069C" w:rsidP="00FB069C">
      <w:pPr>
        <w:spacing w:after="0"/>
        <w:rPr>
          <w:rFonts w:ascii="Times New Roman" w:hAnsi="Times New Roman"/>
          <w:b/>
          <w:sz w:val="24"/>
          <w:szCs w:val="24"/>
        </w:rPr>
      </w:pPr>
      <w:r w:rsidRPr="00C4755B">
        <w:rPr>
          <w:rFonts w:ascii="Times New Roman" w:hAnsi="Times New Roman"/>
          <w:b/>
          <w:sz w:val="24"/>
          <w:szCs w:val="24"/>
        </w:rPr>
        <w:t>ROČNÍK</w:t>
      </w:r>
    </w:p>
    <w:p w:rsidR="00FB069C" w:rsidRPr="00C4755B" w:rsidRDefault="00FB069C" w:rsidP="00FB069C">
      <w:pPr>
        <w:spacing w:after="0"/>
        <w:rPr>
          <w:rFonts w:ascii="Times New Roman" w:hAnsi="Times New Roman"/>
          <w:sz w:val="24"/>
          <w:szCs w:val="24"/>
        </w:rPr>
      </w:pPr>
      <w:r w:rsidRPr="00C4755B">
        <w:rPr>
          <w:rFonts w:ascii="Times New Roman" w:hAnsi="Times New Roman"/>
          <w:sz w:val="24"/>
          <w:szCs w:val="24"/>
        </w:rPr>
        <w:t>7. ročník ZŠ</w:t>
      </w:r>
    </w:p>
    <w:p w:rsidR="00FB069C" w:rsidRPr="00C4755B" w:rsidRDefault="00FB069C" w:rsidP="00FB069C">
      <w:pPr>
        <w:spacing w:after="0"/>
        <w:rPr>
          <w:rFonts w:ascii="Times New Roman" w:hAnsi="Times New Roman"/>
          <w:b/>
          <w:sz w:val="24"/>
          <w:szCs w:val="28"/>
        </w:rPr>
      </w:pPr>
    </w:p>
    <w:p w:rsidR="00FB069C" w:rsidRPr="00C4755B" w:rsidRDefault="00FB069C" w:rsidP="00FB069C">
      <w:pPr>
        <w:spacing w:after="0"/>
        <w:rPr>
          <w:rFonts w:ascii="Times New Roman" w:hAnsi="Times New Roman"/>
          <w:b/>
          <w:sz w:val="24"/>
          <w:szCs w:val="24"/>
        </w:rPr>
      </w:pPr>
      <w:r w:rsidRPr="00C4755B">
        <w:rPr>
          <w:rFonts w:ascii="Times New Roman" w:hAnsi="Times New Roman"/>
          <w:b/>
          <w:sz w:val="24"/>
          <w:szCs w:val="24"/>
        </w:rPr>
        <w:t>HODINOVÁ DOTÁCIA</w:t>
      </w:r>
    </w:p>
    <w:p w:rsidR="00A82471" w:rsidRDefault="00FB069C" w:rsidP="00FB069C">
      <w:pPr>
        <w:spacing w:after="0"/>
        <w:rPr>
          <w:rFonts w:ascii="Times New Roman" w:hAnsi="Times New Roman"/>
          <w:sz w:val="24"/>
          <w:szCs w:val="24"/>
        </w:rPr>
        <w:sectPr w:rsidR="00A82471" w:rsidSect="00C17105">
          <w:headerReference w:type="default" r:id="rId8"/>
          <w:footerReference w:type="default" r:id="rId9"/>
          <w:pgSz w:w="11906" w:h="16838"/>
          <w:pgMar w:top="1417" w:right="1417" w:bottom="1417" w:left="1417" w:header="708" w:footer="708" w:gutter="0"/>
          <w:cols w:space="708"/>
          <w:docGrid w:linePitch="360"/>
        </w:sectPr>
      </w:pPr>
      <w:r w:rsidRPr="00C4755B">
        <w:rPr>
          <w:rFonts w:ascii="Times New Roman" w:hAnsi="Times New Roman"/>
          <w:sz w:val="24"/>
          <w:szCs w:val="24"/>
        </w:rPr>
        <w:t>Jedna vyučovacia hodina (1 x 45 minút)</w:t>
      </w:r>
    </w:p>
    <w:p w:rsidR="00FB069C" w:rsidRPr="00C4755B" w:rsidRDefault="00FB069C" w:rsidP="00FB069C">
      <w:pPr>
        <w:spacing w:after="0"/>
        <w:rPr>
          <w:rFonts w:ascii="Times New Roman" w:hAnsi="Times New Roman"/>
          <w:sz w:val="24"/>
          <w:szCs w:val="24"/>
        </w:rPr>
      </w:pPr>
    </w:p>
    <w:p w:rsidR="00FB069C" w:rsidRPr="00C4755B" w:rsidRDefault="00FB069C" w:rsidP="00FB069C">
      <w:pPr>
        <w:spacing w:after="0"/>
        <w:rPr>
          <w:rFonts w:ascii="Times New Roman" w:hAnsi="Times New Roman"/>
          <w:b/>
          <w:sz w:val="24"/>
          <w:szCs w:val="28"/>
        </w:rPr>
      </w:pPr>
    </w:p>
    <w:p w:rsidR="00FB069C" w:rsidRPr="00C4755B" w:rsidRDefault="00FB069C" w:rsidP="00FB069C">
      <w:pPr>
        <w:spacing w:after="0"/>
        <w:rPr>
          <w:rFonts w:ascii="Times New Roman" w:hAnsi="Times New Roman"/>
          <w:b/>
          <w:sz w:val="24"/>
          <w:szCs w:val="24"/>
        </w:rPr>
      </w:pPr>
      <w:r w:rsidRPr="00C4755B">
        <w:rPr>
          <w:rFonts w:ascii="Times New Roman" w:hAnsi="Times New Roman"/>
          <w:b/>
          <w:sz w:val="24"/>
          <w:szCs w:val="24"/>
        </w:rPr>
        <w:t>EDUKAČNÝ CIEĽ</w:t>
      </w:r>
    </w:p>
    <w:p w:rsidR="00FB069C" w:rsidRPr="00C4755B" w:rsidRDefault="00FB069C" w:rsidP="00FB069C">
      <w:pPr>
        <w:spacing w:after="0"/>
        <w:jc w:val="both"/>
        <w:rPr>
          <w:rFonts w:ascii="Times New Roman" w:hAnsi="Times New Roman"/>
          <w:sz w:val="24"/>
        </w:rPr>
      </w:pPr>
      <w:r w:rsidRPr="00C4755B">
        <w:rPr>
          <w:rFonts w:ascii="Times New Roman" w:hAnsi="Times New Roman"/>
          <w:sz w:val="24"/>
        </w:rPr>
        <w:t>Žiaci dokážu:</w:t>
      </w:r>
    </w:p>
    <w:p w:rsidR="00FB069C" w:rsidRPr="00C4755B" w:rsidRDefault="00FB069C" w:rsidP="00FB069C">
      <w:pPr>
        <w:pStyle w:val="Odsekzoznamu"/>
        <w:numPr>
          <w:ilvl w:val="0"/>
          <w:numId w:val="1"/>
        </w:numPr>
        <w:spacing w:after="0"/>
        <w:jc w:val="both"/>
        <w:rPr>
          <w:rFonts w:ascii="Times New Roman" w:hAnsi="Times New Roman"/>
          <w:sz w:val="24"/>
          <w:szCs w:val="24"/>
        </w:rPr>
      </w:pPr>
      <w:r w:rsidRPr="00C4755B">
        <w:rPr>
          <w:rFonts w:ascii="Times New Roman" w:hAnsi="Times New Roman"/>
          <w:sz w:val="24"/>
          <w:szCs w:val="24"/>
        </w:rPr>
        <w:t>artikulovať podmienky slobody človeka,</w:t>
      </w:r>
    </w:p>
    <w:p w:rsidR="00FB069C" w:rsidRPr="00FA78B8" w:rsidRDefault="00FB069C" w:rsidP="00FB069C">
      <w:pPr>
        <w:pStyle w:val="Odsekzoznamu"/>
        <w:numPr>
          <w:ilvl w:val="0"/>
          <w:numId w:val="1"/>
        </w:numPr>
        <w:spacing w:after="0"/>
        <w:jc w:val="both"/>
        <w:rPr>
          <w:rFonts w:ascii="Times New Roman" w:hAnsi="Times New Roman"/>
          <w:sz w:val="24"/>
          <w:szCs w:val="24"/>
        </w:rPr>
      </w:pPr>
      <w:r w:rsidRPr="00FA78B8">
        <w:rPr>
          <w:rFonts w:ascii="Times New Roman" w:hAnsi="Times New Roman"/>
          <w:sz w:val="24"/>
          <w:szCs w:val="24"/>
        </w:rPr>
        <w:t>vysvetliť výrok J. P. Sartra, že človekom sa nerodíme, ale sa ním stávame,</w:t>
      </w:r>
    </w:p>
    <w:p w:rsidR="00FB069C" w:rsidRPr="00FA78B8" w:rsidRDefault="00FB069C" w:rsidP="00FB069C">
      <w:pPr>
        <w:pStyle w:val="Odsekzoznamu"/>
        <w:numPr>
          <w:ilvl w:val="0"/>
          <w:numId w:val="1"/>
        </w:numPr>
        <w:spacing w:after="0"/>
        <w:jc w:val="both"/>
        <w:rPr>
          <w:rFonts w:ascii="Times New Roman" w:hAnsi="Times New Roman"/>
          <w:sz w:val="24"/>
          <w:szCs w:val="24"/>
        </w:rPr>
      </w:pPr>
      <w:r w:rsidRPr="00FA78B8">
        <w:rPr>
          <w:rFonts w:ascii="Times New Roman" w:hAnsi="Times New Roman"/>
          <w:sz w:val="24"/>
          <w:szCs w:val="24"/>
        </w:rPr>
        <w:t>rozlíšiť medzi negatívnou a pozitívnou formou slobody.</w:t>
      </w:r>
    </w:p>
    <w:p w:rsidR="00FB069C" w:rsidRPr="00FA78B8" w:rsidRDefault="00FB069C" w:rsidP="00FB069C">
      <w:pPr>
        <w:spacing w:after="0"/>
        <w:jc w:val="both"/>
        <w:rPr>
          <w:rFonts w:ascii="Times New Roman" w:hAnsi="Times New Roman"/>
          <w:b/>
          <w:sz w:val="24"/>
          <w:szCs w:val="24"/>
        </w:rPr>
      </w:pPr>
    </w:p>
    <w:p w:rsidR="00FB069C" w:rsidRPr="00FA78B8" w:rsidRDefault="00FB069C" w:rsidP="00FB069C">
      <w:pPr>
        <w:spacing w:after="0"/>
        <w:rPr>
          <w:rFonts w:ascii="Times New Roman" w:hAnsi="Times New Roman"/>
          <w:b/>
          <w:sz w:val="24"/>
          <w:szCs w:val="24"/>
        </w:rPr>
      </w:pPr>
      <w:r w:rsidRPr="00FA78B8">
        <w:rPr>
          <w:rFonts w:ascii="Times New Roman" w:hAnsi="Times New Roman"/>
          <w:b/>
          <w:sz w:val="24"/>
          <w:szCs w:val="24"/>
        </w:rPr>
        <w:t>VÝCHOVNÝ CIEĽ</w:t>
      </w:r>
    </w:p>
    <w:p w:rsidR="00FB069C" w:rsidRPr="00FA78B8" w:rsidRDefault="00FB069C" w:rsidP="00FB069C">
      <w:pPr>
        <w:pStyle w:val="Odsekzoznamu"/>
        <w:numPr>
          <w:ilvl w:val="0"/>
          <w:numId w:val="2"/>
        </w:numPr>
        <w:spacing w:after="0"/>
        <w:jc w:val="both"/>
        <w:rPr>
          <w:rFonts w:ascii="Times New Roman" w:hAnsi="Times New Roman"/>
          <w:strike/>
          <w:color w:val="FF0000"/>
          <w:sz w:val="24"/>
          <w:szCs w:val="24"/>
        </w:rPr>
      </w:pPr>
      <w:r w:rsidRPr="00FA78B8">
        <w:rPr>
          <w:rFonts w:ascii="Times New Roman" w:hAnsi="Times New Roman"/>
          <w:sz w:val="24"/>
          <w:szCs w:val="24"/>
        </w:rPr>
        <w:t>pochopiť význam slobody pre človeka;</w:t>
      </w:r>
    </w:p>
    <w:p w:rsidR="00FB069C" w:rsidRPr="00FA78B8" w:rsidRDefault="00FB069C" w:rsidP="00FB069C">
      <w:pPr>
        <w:pStyle w:val="Odsekzoznamu"/>
        <w:numPr>
          <w:ilvl w:val="0"/>
          <w:numId w:val="2"/>
        </w:numPr>
        <w:spacing w:after="0"/>
        <w:jc w:val="both"/>
        <w:rPr>
          <w:rFonts w:ascii="Times New Roman" w:hAnsi="Times New Roman"/>
          <w:sz w:val="24"/>
          <w:szCs w:val="24"/>
        </w:rPr>
      </w:pPr>
      <w:r w:rsidRPr="00FA78B8">
        <w:rPr>
          <w:rFonts w:ascii="Times New Roman" w:hAnsi="Times New Roman"/>
          <w:sz w:val="24"/>
          <w:szCs w:val="24"/>
        </w:rPr>
        <w:t xml:space="preserve">neschvaľovať žiadne formy zotročenia, manipulácie či neautentického života; </w:t>
      </w:r>
    </w:p>
    <w:p w:rsidR="00FB069C" w:rsidRPr="00FA78B8" w:rsidRDefault="00FB069C" w:rsidP="00FB069C">
      <w:pPr>
        <w:pStyle w:val="Odsekzoznamu"/>
        <w:numPr>
          <w:ilvl w:val="0"/>
          <w:numId w:val="2"/>
        </w:numPr>
        <w:spacing w:after="0"/>
        <w:jc w:val="both"/>
        <w:rPr>
          <w:rFonts w:ascii="Times New Roman" w:hAnsi="Times New Roman"/>
          <w:b/>
          <w:sz w:val="24"/>
          <w:szCs w:val="24"/>
        </w:rPr>
      </w:pPr>
      <w:r w:rsidRPr="00FA78B8">
        <w:rPr>
          <w:rFonts w:ascii="Times New Roman" w:hAnsi="Times New Roman"/>
          <w:sz w:val="24"/>
          <w:szCs w:val="24"/>
        </w:rPr>
        <w:t>uvedomiť si, že vlastná sloboda sa nesmie realizovať na úkor slobody druhého človeka;</w:t>
      </w:r>
    </w:p>
    <w:p w:rsidR="00FB069C" w:rsidRPr="00FA78B8" w:rsidRDefault="00FB069C" w:rsidP="00FB069C">
      <w:pPr>
        <w:pStyle w:val="Odsekzoznamu"/>
        <w:numPr>
          <w:ilvl w:val="0"/>
          <w:numId w:val="2"/>
        </w:numPr>
        <w:spacing w:after="0"/>
        <w:jc w:val="both"/>
        <w:rPr>
          <w:rFonts w:ascii="Times New Roman" w:hAnsi="Times New Roman"/>
          <w:b/>
          <w:sz w:val="24"/>
          <w:szCs w:val="24"/>
        </w:rPr>
      </w:pPr>
      <w:r w:rsidRPr="00FA78B8">
        <w:rPr>
          <w:rFonts w:ascii="Times New Roman" w:hAnsi="Times New Roman"/>
          <w:sz w:val="24"/>
          <w:szCs w:val="24"/>
        </w:rPr>
        <w:t>vyjadriť úctu k druhému človeku, vidieť jeho dôstojnosť.</w:t>
      </w:r>
    </w:p>
    <w:p w:rsidR="00FB069C" w:rsidRPr="00C4755B" w:rsidRDefault="00FB069C" w:rsidP="00FB069C">
      <w:pPr>
        <w:spacing w:after="0"/>
        <w:jc w:val="both"/>
        <w:rPr>
          <w:rFonts w:ascii="Times New Roman" w:hAnsi="Times New Roman"/>
          <w:b/>
          <w:sz w:val="24"/>
          <w:szCs w:val="28"/>
        </w:rPr>
      </w:pPr>
    </w:p>
    <w:p w:rsidR="00FB069C" w:rsidRPr="00C4755B" w:rsidRDefault="00FB069C" w:rsidP="00FB069C">
      <w:pPr>
        <w:spacing w:after="0"/>
        <w:rPr>
          <w:rFonts w:ascii="Times New Roman" w:hAnsi="Times New Roman"/>
          <w:b/>
          <w:sz w:val="24"/>
          <w:szCs w:val="24"/>
        </w:rPr>
      </w:pPr>
      <w:r w:rsidRPr="00C4755B">
        <w:rPr>
          <w:rFonts w:ascii="Times New Roman" w:hAnsi="Times New Roman"/>
          <w:b/>
          <w:sz w:val="24"/>
          <w:szCs w:val="24"/>
        </w:rPr>
        <w:t>Zapracovanie v ŠVP:</w:t>
      </w:r>
    </w:p>
    <w:p w:rsidR="00A82471" w:rsidRDefault="00A82471" w:rsidP="00FB069C">
      <w:pPr>
        <w:spacing w:after="0"/>
        <w:rPr>
          <w:rFonts w:ascii="Times New Roman" w:hAnsi="Times New Roman"/>
          <w:sz w:val="24"/>
          <w:szCs w:val="24"/>
        </w:rPr>
      </w:pPr>
    </w:p>
    <w:p w:rsidR="00FB069C" w:rsidRPr="00C4755B" w:rsidRDefault="00FB069C" w:rsidP="00FB069C">
      <w:pPr>
        <w:spacing w:after="0"/>
        <w:rPr>
          <w:rFonts w:ascii="Times New Roman" w:hAnsi="Times New Roman"/>
          <w:sz w:val="24"/>
          <w:szCs w:val="24"/>
        </w:rPr>
      </w:pPr>
      <w:r w:rsidRPr="00C4755B">
        <w:rPr>
          <w:rFonts w:ascii="Times New Roman" w:hAnsi="Times New Roman"/>
          <w:sz w:val="24"/>
          <w:szCs w:val="24"/>
        </w:rPr>
        <w:t>Ročník: 7. ročník, základná škola</w:t>
      </w:r>
    </w:p>
    <w:p w:rsidR="00FB069C" w:rsidRPr="00C4755B" w:rsidRDefault="00FB069C" w:rsidP="00FB069C">
      <w:pPr>
        <w:spacing w:after="0"/>
        <w:rPr>
          <w:rFonts w:ascii="Times New Roman" w:hAnsi="Times New Roman"/>
          <w:sz w:val="24"/>
          <w:szCs w:val="24"/>
        </w:rPr>
      </w:pPr>
      <w:r w:rsidRPr="00C4755B">
        <w:rPr>
          <w:rFonts w:ascii="Times New Roman" w:hAnsi="Times New Roman"/>
          <w:sz w:val="24"/>
          <w:szCs w:val="24"/>
        </w:rPr>
        <w:t>Tematický celok: Prosociálnosť ako zložka vlastnej identity</w:t>
      </w:r>
    </w:p>
    <w:p w:rsidR="00FB069C" w:rsidRPr="00C4755B" w:rsidRDefault="00FB069C" w:rsidP="00FB069C">
      <w:pPr>
        <w:spacing w:after="0"/>
        <w:rPr>
          <w:rFonts w:ascii="Times New Roman" w:hAnsi="Times New Roman"/>
          <w:sz w:val="24"/>
          <w:szCs w:val="24"/>
        </w:rPr>
      </w:pPr>
      <w:r w:rsidRPr="00C4755B">
        <w:rPr>
          <w:rFonts w:ascii="Times New Roman" w:hAnsi="Times New Roman"/>
          <w:sz w:val="24"/>
          <w:szCs w:val="24"/>
        </w:rPr>
        <w:t xml:space="preserve">Výkonový štandard: </w:t>
      </w:r>
    </w:p>
    <w:p w:rsidR="00FB069C" w:rsidRPr="00C4755B" w:rsidRDefault="00A82471" w:rsidP="00A82471">
      <w:pPr>
        <w:spacing w:after="0"/>
        <w:ind w:left="284"/>
        <w:rPr>
          <w:rFonts w:ascii="Times New Roman" w:eastAsia="Times New Roman" w:hAnsi="Times New Roman"/>
          <w:sz w:val="24"/>
          <w:szCs w:val="24"/>
        </w:rPr>
      </w:pPr>
      <w:r>
        <w:rPr>
          <w:rFonts w:ascii="Times New Roman" w:eastAsia="Times New Roman" w:hAnsi="Times New Roman"/>
          <w:color w:val="000000"/>
          <w:sz w:val="24"/>
          <w:szCs w:val="24"/>
          <w:lang w:val="en-US"/>
        </w:rPr>
        <w:t xml:space="preserve">  </w:t>
      </w:r>
      <w:r w:rsidR="00FB069C" w:rsidRPr="00C4755B">
        <w:rPr>
          <w:rFonts w:ascii="Times New Roman" w:eastAsia="Times New Roman" w:hAnsi="Times New Roman"/>
          <w:color w:val="000000"/>
          <w:sz w:val="24"/>
          <w:szCs w:val="24"/>
          <w:lang w:val="en-US"/>
        </w:rPr>
        <w:sym w:font="Wingdings" w:char="F0FC"/>
      </w:r>
      <w:r w:rsidR="00FB069C" w:rsidRPr="00C4755B">
        <w:rPr>
          <w:rFonts w:ascii="Times New Roman" w:eastAsia="Times New Roman" w:hAnsi="Times New Roman"/>
          <w:color w:val="000000"/>
          <w:sz w:val="24"/>
          <w:szCs w:val="24"/>
        </w:rPr>
        <w:t xml:space="preserve"> vysvetliť vzťah asertivity a prosociálneho správania,</w:t>
      </w:r>
      <w:r w:rsidR="00FB069C" w:rsidRPr="00CB566B">
        <w:rPr>
          <w:rFonts w:ascii="Times New Roman" w:eastAsia="Times New Roman" w:hAnsi="Times New Roman"/>
          <w:color w:val="000000"/>
          <w:sz w:val="24"/>
          <w:szCs w:val="24"/>
        </w:rPr>
        <w:br/>
      </w:r>
      <w:r>
        <w:rPr>
          <w:rFonts w:ascii="Times New Roman" w:eastAsia="Times New Roman" w:hAnsi="Times New Roman"/>
          <w:color w:val="000000"/>
          <w:sz w:val="24"/>
          <w:szCs w:val="24"/>
          <w:lang w:val="en-US"/>
        </w:rPr>
        <w:t xml:space="preserve">  </w:t>
      </w:r>
      <w:r w:rsidR="00FB069C" w:rsidRPr="00C4755B">
        <w:rPr>
          <w:rFonts w:ascii="Times New Roman" w:eastAsia="Times New Roman" w:hAnsi="Times New Roman"/>
          <w:color w:val="000000"/>
          <w:sz w:val="24"/>
          <w:szCs w:val="24"/>
          <w:lang w:val="en-US"/>
        </w:rPr>
        <w:sym w:font="Wingdings" w:char="F0FC"/>
      </w:r>
      <w:r w:rsidR="00FB069C" w:rsidRPr="00C4755B">
        <w:rPr>
          <w:rFonts w:ascii="Times New Roman" w:eastAsia="Times New Roman" w:hAnsi="Times New Roman"/>
          <w:color w:val="000000"/>
          <w:sz w:val="24"/>
          <w:szCs w:val="24"/>
        </w:rPr>
        <w:t xml:space="preserve"> opísať pojmy: vlastná identita, rešpekt, nezávislosť, ponúkanie a prijímanie slobody, </w:t>
      </w:r>
      <w:r>
        <w:rPr>
          <w:rFonts w:ascii="Times New Roman" w:eastAsia="Times New Roman" w:hAnsi="Times New Roman"/>
          <w:color w:val="000000"/>
          <w:sz w:val="24"/>
          <w:szCs w:val="24"/>
        </w:rPr>
        <w:t xml:space="preserve"> </w:t>
      </w:r>
      <w:r w:rsidR="00FB069C" w:rsidRPr="00C4755B">
        <w:rPr>
          <w:rFonts w:ascii="Times New Roman" w:eastAsia="Times New Roman" w:hAnsi="Times New Roman"/>
          <w:color w:val="000000"/>
          <w:sz w:val="24"/>
          <w:szCs w:val="24"/>
        </w:rPr>
        <w:t>vernosť záväzkom,</w:t>
      </w:r>
      <w:r w:rsidR="00FB069C" w:rsidRPr="00CB566B">
        <w:rPr>
          <w:rFonts w:ascii="Times New Roman" w:eastAsia="Times New Roman" w:hAnsi="Times New Roman"/>
          <w:color w:val="000000"/>
          <w:sz w:val="24"/>
          <w:szCs w:val="24"/>
        </w:rPr>
        <w:br/>
      </w:r>
      <w:r>
        <w:rPr>
          <w:rFonts w:ascii="Times New Roman" w:eastAsia="Times New Roman" w:hAnsi="Times New Roman"/>
          <w:color w:val="000000"/>
          <w:sz w:val="24"/>
          <w:szCs w:val="24"/>
          <w:lang w:val="en-US"/>
        </w:rPr>
        <w:t xml:space="preserve">  </w:t>
      </w:r>
      <w:r w:rsidR="00FB069C" w:rsidRPr="00C4755B">
        <w:rPr>
          <w:rFonts w:ascii="Times New Roman" w:eastAsia="Times New Roman" w:hAnsi="Times New Roman"/>
          <w:color w:val="000000"/>
          <w:sz w:val="24"/>
          <w:szCs w:val="24"/>
          <w:lang w:val="en-US"/>
        </w:rPr>
        <w:sym w:font="Wingdings" w:char="F0FC"/>
      </w:r>
      <w:r w:rsidR="00FB069C" w:rsidRPr="00C4755B">
        <w:rPr>
          <w:rFonts w:ascii="Times New Roman" w:eastAsia="Times New Roman" w:hAnsi="Times New Roman"/>
          <w:color w:val="000000"/>
          <w:sz w:val="24"/>
          <w:szCs w:val="24"/>
        </w:rPr>
        <w:t xml:space="preserve"> zdôvodniť potrebu zodpovednej slobody v živote jednotlivca,</w:t>
      </w:r>
      <w:r w:rsidR="00FB069C" w:rsidRPr="00CB566B">
        <w:rPr>
          <w:rFonts w:ascii="Times New Roman" w:eastAsia="Times New Roman" w:hAnsi="Times New Roman"/>
          <w:color w:val="000000"/>
          <w:sz w:val="24"/>
          <w:szCs w:val="24"/>
        </w:rPr>
        <w:br/>
      </w:r>
      <w:r>
        <w:rPr>
          <w:rFonts w:ascii="Times New Roman" w:eastAsia="Times New Roman" w:hAnsi="Times New Roman"/>
          <w:color w:val="000000"/>
          <w:sz w:val="24"/>
          <w:szCs w:val="24"/>
          <w:lang w:val="en-US"/>
        </w:rPr>
        <w:t xml:space="preserve">  </w:t>
      </w:r>
      <w:r w:rsidR="00FB069C" w:rsidRPr="00C4755B">
        <w:rPr>
          <w:rFonts w:ascii="Times New Roman" w:eastAsia="Times New Roman" w:hAnsi="Times New Roman"/>
          <w:color w:val="000000"/>
          <w:sz w:val="24"/>
          <w:szCs w:val="24"/>
          <w:lang w:val="en-US"/>
        </w:rPr>
        <w:sym w:font="Wingdings" w:char="F0FC"/>
      </w:r>
      <w:r w:rsidR="00FB069C" w:rsidRPr="00C4755B">
        <w:rPr>
          <w:rFonts w:ascii="Times New Roman" w:eastAsia="Times New Roman" w:hAnsi="Times New Roman"/>
          <w:color w:val="000000"/>
          <w:sz w:val="24"/>
          <w:szCs w:val="24"/>
        </w:rPr>
        <w:t xml:space="preserve"> konkretizovať rôzne prejavy rešpektu,</w:t>
      </w:r>
    </w:p>
    <w:p w:rsidR="00FB069C" w:rsidRPr="00C4755B" w:rsidRDefault="00FB069C" w:rsidP="00FB069C">
      <w:pPr>
        <w:spacing w:after="0"/>
        <w:rPr>
          <w:rFonts w:ascii="Times New Roman" w:hAnsi="Times New Roman"/>
          <w:sz w:val="24"/>
          <w:szCs w:val="24"/>
        </w:rPr>
      </w:pPr>
    </w:p>
    <w:p w:rsidR="00FB069C" w:rsidRPr="00C4755B" w:rsidRDefault="00FB069C" w:rsidP="00FB069C">
      <w:pPr>
        <w:spacing w:after="0"/>
        <w:rPr>
          <w:rFonts w:ascii="Times New Roman" w:hAnsi="Times New Roman"/>
          <w:sz w:val="24"/>
          <w:szCs w:val="24"/>
        </w:rPr>
      </w:pPr>
      <w:r w:rsidRPr="00C4755B">
        <w:rPr>
          <w:rFonts w:ascii="Times New Roman" w:hAnsi="Times New Roman"/>
          <w:sz w:val="24"/>
          <w:szCs w:val="24"/>
        </w:rPr>
        <w:t>Obsahový štandard</w:t>
      </w:r>
      <w:r w:rsidRPr="00C4755B">
        <w:rPr>
          <w:rFonts w:ascii="Times New Roman" w:hAnsi="Times New Roman"/>
          <w:b/>
          <w:sz w:val="24"/>
          <w:szCs w:val="24"/>
        </w:rPr>
        <w:t>:</w:t>
      </w:r>
      <w:r w:rsidRPr="00C4755B">
        <w:rPr>
          <w:rFonts w:ascii="Times New Roman" w:hAnsi="Times New Roman"/>
          <w:sz w:val="24"/>
          <w:szCs w:val="24"/>
        </w:rPr>
        <w:t xml:space="preserve"> </w:t>
      </w:r>
    </w:p>
    <w:p w:rsidR="00FB069C" w:rsidRPr="00C4755B" w:rsidRDefault="00FB069C" w:rsidP="00FB069C">
      <w:pPr>
        <w:pStyle w:val="Odsekzoznamu"/>
        <w:numPr>
          <w:ilvl w:val="0"/>
          <w:numId w:val="5"/>
        </w:numPr>
        <w:spacing w:after="0"/>
        <w:jc w:val="both"/>
        <w:rPr>
          <w:rFonts w:ascii="Times New Roman" w:eastAsia="Times New Roman" w:hAnsi="Times New Roman"/>
          <w:color w:val="000000"/>
          <w:sz w:val="24"/>
          <w:szCs w:val="24"/>
        </w:rPr>
      </w:pPr>
      <w:r w:rsidRPr="00C4755B">
        <w:rPr>
          <w:rFonts w:ascii="Times New Roman" w:eastAsia="Times New Roman" w:hAnsi="Times New Roman"/>
          <w:color w:val="000000"/>
          <w:sz w:val="24"/>
          <w:szCs w:val="24"/>
        </w:rPr>
        <w:t>nezávislosť a rešpekt</w:t>
      </w:r>
    </w:p>
    <w:p w:rsidR="00FB069C" w:rsidRPr="00C4755B" w:rsidRDefault="00FB069C" w:rsidP="00FB069C">
      <w:pPr>
        <w:pStyle w:val="Odsekzoznamu"/>
        <w:numPr>
          <w:ilvl w:val="0"/>
          <w:numId w:val="5"/>
        </w:numPr>
        <w:spacing w:after="0"/>
        <w:jc w:val="both"/>
        <w:rPr>
          <w:rFonts w:ascii="Times New Roman" w:eastAsia="Times New Roman" w:hAnsi="Times New Roman"/>
          <w:color w:val="000000"/>
          <w:sz w:val="24"/>
          <w:szCs w:val="24"/>
        </w:rPr>
      </w:pPr>
      <w:r w:rsidRPr="00C4755B">
        <w:rPr>
          <w:rFonts w:ascii="Times New Roman" w:eastAsia="Times New Roman" w:hAnsi="Times New Roman"/>
          <w:color w:val="000000"/>
          <w:sz w:val="24"/>
          <w:szCs w:val="24"/>
        </w:rPr>
        <w:t>identita osobnosti a jej rozvoj</w:t>
      </w:r>
    </w:p>
    <w:p w:rsidR="00FB069C" w:rsidRPr="00C4755B" w:rsidRDefault="00FB069C" w:rsidP="00FB069C">
      <w:pPr>
        <w:pStyle w:val="Odsekzoznamu"/>
        <w:numPr>
          <w:ilvl w:val="0"/>
          <w:numId w:val="5"/>
        </w:numPr>
        <w:spacing w:after="0"/>
        <w:jc w:val="both"/>
        <w:rPr>
          <w:rFonts w:ascii="Times New Roman" w:eastAsia="Times New Roman" w:hAnsi="Times New Roman"/>
          <w:color w:val="000000"/>
          <w:sz w:val="24"/>
          <w:szCs w:val="24"/>
        </w:rPr>
      </w:pPr>
      <w:r w:rsidRPr="00C4755B">
        <w:rPr>
          <w:rFonts w:ascii="Times New Roman" w:eastAsia="Times New Roman" w:hAnsi="Times New Roman"/>
          <w:color w:val="000000"/>
          <w:sz w:val="24"/>
          <w:szCs w:val="24"/>
        </w:rPr>
        <w:t>sloboda, zodpovednosť, vernosť – vytrvalosť</w:t>
      </w:r>
    </w:p>
    <w:p w:rsidR="00FB069C" w:rsidRPr="00C4755B" w:rsidRDefault="00FB069C" w:rsidP="00FB069C">
      <w:pPr>
        <w:pStyle w:val="Odsekzoznamu"/>
        <w:numPr>
          <w:ilvl w:val="0"/>
          <w:numId w:val="5"/>
        </w:numPr>
        <w:spacing w:after="0"/>
        <w:jc w:val="both"/>
        <w:rPr>
          <w:rFonts w:ascii="Times New Roman" w:eastAsia="Times New Roman" w:hAnsi="Times New Roman"/>
          <w:color w:val="000000"/>
          <w:sz w:val="24"/>
          <w:szCs w:val="24"/>
        </w:rPr>
      </w:pPr>
      <w:r w:rsidRPr="00C4755B">
        <w:rPr>
          <w:rFonts w:ascii="Times New Roman" w:eastAsia="Times New Roman" w:hAnsi="Times New Roman"/>
          <w:color w:val="000000"/>
          <w:sz w:val="24"/>
          <w:szCs w:val="24"/>
        </w:rPr>
        <w:t>prijatie záväzkov</w:t>
      </w:r>
    </w:p>
    <w:p w:rsidR="00FB069C" w:rsidRPr="00C4755B" w:rsidRDefault="00FB069C" w:rsidP="00FB069C">
      <w:pPr>
        <w:pStyle w:val="Odsekzoznamu"/>
        <w:numPr>
          <w:ilvl w:val="0"/>
          <w:numId w:val="5"/>
        </w:numPr>
        <w:spacing w:after="0"/>
        <w:jc w:val="both"/>
        <w:rPr>
          <w:rFonts w:ascii="Times New Roman" w:hAnsi="Times New Roman"/>
          <w:sz w:val="24"/>
          <w:szCs w:val="24"/>
        </w:rPr>
      </w:pPr>
      <w:r w:rsidRPr="00C4755B">
        <w:rPr>
          <w:rFonts w:ascii="Times New Roman" w:eastAsia="Times New Roman" w:hAnsi="Times New Roman"/>
          <w:color w:val="000000"/>
          <w:sz w:val="24"/>
          <w:szCs w:val="24"/>
        </w:rPr>
        <w:t>tolerancia a rešpekt</w:t>
      </w:r>
    </w:p>
    <w:p w:rsidR="00FB069C" w:rsidRPr="00C4755B" w:rsidRDefault="00FB069C" w:rsidP="00FB069C">
      <w:pPr>
        <w:spacing w:after="0"/>
        <w:jc w:val="both"/>
        <w:rPr>
          <w:rFonts w:ascii="Times New Roman" w:hAnsi="Times New Roman"/>
          <w:sz w:val="24"/>
          <w:szCs w:val="24"/>
        </w:rPr>
      </w:pPr>
    </w:p>
    <w:p w:rsidR="00FB069C" w:rsidRPr="00C4755B" w:rsidRDefault="00FB069C" w:rsidP="00FB069C">
      <w:pPr>
        <w:spacing w:after="0"/>
        <w:jc w:val="both"/>
        <w:rPr>
          <w:rFonts w:ascii="Times New Roman" w:hAnsi="Times New Roman"/>
          <w:b/>
          <w:sz w:val="24"/>
          <w:szCs w:val="24"/>
        </w:rPr>
      </w:pPr>
      <w:r w:rsidRPr="00C4755B">
        <w:rPr>
          <w:rFonts w:ascii="Times New Roman" w:hAnsi="Times New Roman"/>
          <w:b/>
          <w:sz w:val="24"/>
          <w:szCs w:val="24"/>
        </w:rPr>
        <w:t>METODOLÓGIA</w:t>
      </w:r>
    </w:p>
    <w:p w:rsidR="00A82471" w:rsidRDefault="00A82471" w:rsidP="00FB069C">
      <w:pPr>
        <w:spacing w:after="0"/>
        <w:jc w:val="both"/>
        <w:rPr>
          <w:rFonts w:ascii="Times New Roman" w:hAnsi="Times New Roman"/>
          <w:b/>
          <w:sz w:val="24"/>
          <w:szCs w:val="24"/>
        </w:rPr>
      </w:pPr>
    </w:p>
    <w:p w:rsidR="00FB069C" w:rsidRPr="00C4755B" w:rsidRDefault="00FB069C" w:rsidP="00FB069C">
      <w:pPr>
        <w:spacing w:after="0"/>
        <w:jc w:val="both"/>
        <w:rPr>
          <w:rFonts w:ascii="Times New Roman" w:hAnsi="Times New Roman"/>
          <w:sz w:val="24"/>
          <w:szCs w:val="24"/>
        </w:rPr>
      </w:pPr>
      <w:r w:rsidRPr="00C4755B">
        <w:rPr>
          <w:rFonts w:ascii="Times New Roman" w:hAnsi="Times New Roman"/>
          <w:b/>
          <w:sz w:val="24"/>
          <w:szCs w:val="24"/>
        </w:rPr>
        <w:t>Téma:</w:t>
      </w:r>
      <w:r w:rsidRPr="00C4755B">
        <w:rPr>
          <w:rFonts w:ascii="Times New Roman" w:hAnsi="Times New Roman"/>
          <w:sz w:val="24"/>
          <w:szCs w:val="24"/>
        </w:rPr>
        <w:t xml:space="preserve"> Právo na slobodu ako najzákladnejšie z ľudských práv</w:t>
      </w:r>
    </w:p>
    <w:p w:rsidR="00FB069C" w:rsidRPr="00C4755B" w:rsidRDefault="00FB069C" w:rsidP="00FB069C">
      <w:pPr>
        <w:spacing w:after="0"/>
        <w:jc w:val="both"/>
        <w:rPr>
          <w:rFonts w:ascii="Times New Roman" w:hAnsi="Times New Roman"/>
          <w:sz w:val="24"/>
          <w:szCs w:val="24"/>
        </w:rPr>
      </w:pPr>
      <w:r w:rsidRPr="00C4755B">
        <w:rPr>
          <w:rFonts w:ascii="Times New Roman" w:hAnsi="Times New Roman"/>
          <w:b/>
          <w:sz w:val="24"/>
          <w:szCs w:val="24"/>
        </w:rPr>
        <w:t>Metódy:</w:t>
      </w:r>
      <w:r w:rsidRPr="00C4755B">
        <w:rPr>
          <w:rFonts w:ascii="Times New Roman" w:hAnsi="Times New Roman"/>
          <w:sz w:val="24"/>
          <w:szCs w:val="24"/>
        </w:rPr>
        <w:t xml:space="preserve"> maľovanie, diskusia</w:t>
      </w:r>
    </w:p>
    <w:p w:rsidR="00FB069C" w:rsidRPr="00C4755B" w:rsidRDefault="00FB069C" w:rsidP="00FB069C">
      <w:pPr>
        <w:spacing w:after="0"/>
        <w:jc w:val="both"/>
        <w:rPr>
          <w:rFonts w:ascii="Times New Roman" w:hAnsi="Times New Roman"/>
          <w:sz w:val="24"/>
          <w:szCs w:val="24"/>
        </w:rPr>
      </w:pPr>
      <w:r w:rsidRPr="00C4755B">
        <w:rPr>
          <w:rFonts w:ascii="Times New Roman" w:hAnsi="Times New Roman"/>
          <w:b/>
          <w:sz w:val="24"/>
          <w:szCs w:val="24"/>
        </w:rPr>
        <w:t>Pomôcky</w:t>
      </w:r>
      <w:r w:rsidRPr="00C4755B">
        <w:rPr>
          <w:rFonts w:ascii="Times New Roman" w:hAnsi="Times New Roman"/>
          <w:sz w:val="24"/>
          <w:szCs w:val="24"/>
        </w:rPr>
        <w:t>: veľké papiere a potreby pre maľovanie vodovými farbami, šatky na oči</w:t>
      </w:r>
    </w:p>
    <w:p w:rsidR="00A82471" w:rsidRDefault="00A82471" w:rsidP="00FB069C">
      <w:pPr>
        <w:spacing w:after="0"/>
        <w:jc w:val="both"/>
        <w:rPr>
          <w:rFonts w:ascii="Times New Roman" w:hAnsi="Times New Roman"/>
          <w:b/>
          <w:sz w:val="24"/>
          <w:szCs w:val="24"/>
        </w:rPr>
      </w:pPr>
    </w:p>
    <w:p w:rsidR="00FB069C" w:rsidRPr="00C4755B" w:rsidRDefault="00FB069C" w:rsidP="00FB069C">
      <w:pPr>
        <w:spacing w:after="0"/>
        <w:jc w:val="both"/>
        <w:rPr>
          <w:rFonts w:ascii="Times New Roman" w:hAnsi="Times New Roman"/>
          <w:b/>
          <w:sz w:val="24"/>
          <w:szCs w:val="24"/>
        </w:rPr>
      </w:pPr>
      <w:r w:rsidRPr="00C4755B">
        <w:rPr>
          <w:rFonts w:ascii="Times New Roman" w:hAnsi="Times New Roman"/>
          <w:b/>
          <w:sz w:val="24"/>
          <w:szCs w:val="24"/>
        </w:rPr>
        <w:t>Postup:</w:t>
      </w:r>
    </w:p>
    <w:p w:rsidR="00FB069C" w:rsidRPr="00C4755B" w:rsidRDefault="00FB069C" w:rsidP="00FB069C">
      <w:pPr>
        <w:spacing w:after="0"/>
        <w:jc w:val="both"/>
        <w:rPr>
          <w:rFonts w:ascii="Times New Roman" w:hAnsi="Times New Roman"/>
          <w:b/>
          <w:sz w:val="24"/>
          <w:szCs w:val="24"/>
        </w:rPr>
      </w:pPr>
    </w:p>
    <w:p w:rsidR="00FB069C" w:rsidRPr="00C4755B" w:rsidRDefault="00FB069C" w:rsidP="00FB069C">
      <w:pPr>
        <w:spacing w:after="0"/>
        <w:jc w:val="both"/>
        <w:rPr>
          <w:rFonts w:ascii="Times New Roman" w:hAnsi="Times New Roman"/>
          <w:b/>
          <w:sz w:val="24"/>
          <w:szCs w:val="24"/>
        </w:rPr>
      </w:pPr>
      <w:r w:rsidRPr="00C4755B">
        <w:rPr>
          <w:rFonts w:ascii="Times New Roman" w:hAnsi="Times New Roman"/>
          <w:b/>
          <w:sz w:val="24"/>
          <w:szCs w:val="24"/>
        </w:rPr>
        <w:t>Teoretické východisko</w:t>
      </w:r>
    </w:p>
    <w:p w:rsidR="00FB069C" w:rsidRPr="00C4755B" w:rsidRDefault="00FB069C" w:rsidP="00FB069C">
      <w:pPr>
        <w:spacing w:after="0"/>
        <w:jc w:val="both"/>
        <w:rPr>
          <w:rFonts w:ascii="Times New Roman" w:hAnsi="Times New Roman"/>
          <w:sz w:val="24"/>
        </w:rPr>
      </w:pPr>
      <w:r w:rsidRPr="00C4755B">
        <w:rPr>
          <w:rFonts w:ascii="Times New Roman" w:hAnsi="Times New Roman"/>
          <w:sz w:val="24"/>
        </w:rPr>
        <w:t xml:space="preserve">Sloboda človeka nikdy nebola samozrejmosťou, skôr naopak, ak napríklad myslíme občianske a politické slobody, tak je relatívne novým javom. Filozofi, psychológovia, </w:t>
      </w:r>
      <w:r w:rsidRPr="00C4755B">
        <w:rPr>
          <w:rFonts w:ascii="Times New Roman" w:hAnsi="Times New Roman"/>
          <w:sz w:val="24"/>
        </w:rPr>
        <w:lastRenderedPageBreak/>
        <w:t xml:space="preserve">sociológovia, politológovia či pedagógovia neustále otvárajú tému ľudskej slobody aj v súčasnosti. Problematiku v dvadsiatom storočí výstižne uzavrel napríklad francúzsky filozof Jean-Paul Sartre (1905 – 1980) v spise </w:t>
      </w:r>
      <w:r w:rsidRPr="00C4755B">
        <w:rPr>
          <w:rFonts w:ascii="Times New Roman" w:hAnsi="Times New Roman"/>
          <w:i/>
          <w:sz w:val="24"/>
        </w:rPr>
        <w:t>Existencializmus je humanizmus</w:t>
      </w:r>
      <w:r w:rsidRPr="00C4755B">
        <w:rPr>
          <w:rFonts w:ascii="Times New Roman" w:hAnsi="Times New Roman"/>
          <w:sz w:val="24"/>
        </w:rPr>
        <w:t xml:space="preserve"> (1945) vo výroku „človekom sa nerodíme, človekom sa stávame“, lebo „existencia predchádza esenciu“ (podstatu). Potom „človek je tým, čo zo seba urobí“. V tom sa líši od ostatného súcna, lebo môže definovať sám seba. Jeho sloboda spočíva v tom, že môže voliť, avšak s voľbou sa spája zodpovednosť, a tak ľudská sloboda je zodpovedná sloboda. Nesieme zodpovednosť za to, aký vplyv majú naše voľby nie len na nás, ale tiež na celé ľudstvo. A pretože neexistujú žiadne vonkajšie princípy či pravidlá (Sartre argumentoval z ateistickej pozície) pre ospravedlnenie našich činov, nemáme pre našu voľbu žiadne ospravedlnenie, za ktoré by sme sa mohli skryť; preto sme „odsúdení k slobode“. Tak vzniká paradox slobody, že našu slobodu realizovať musíme, voliť musíme, aj keby sme nevolili, lebo aj v „neangažovaní sme angažovaní“. Necháme, nech za nás rozhodnú iní. </w:t>
      </w:r>
    </w:p>
    <w:p w:rsidR="00FB069C" w:rsidRPr="00C4755B" w:rsidRDefault="00FB069C" w:rsidP="00FB069C">
      <w:pPr>
        <w:spacing w:after="0"/>
        <w:ind w:firstLine="426"/>
        <w:jc w:val="both"/>
        <w:rPr>
          <w:rFonts w:ascii="Times New Roman" w:hAnsi="Times New Roman"/>
          <w:sz w:val="24"/>
        </w:rPr>
      </w:pPr>
      <w:r w:rsidRPr="00C4755B">
        <w:rPr>
          <w:rFonts w:ascii="Times New Roman" w:hAnsi="Times New Roman"/>
          <w:sz w:val="24"/>
        </w:rPr>
        <w:t xml:space="preserve">Ďalšie rozlíšenie kvality slobody si všimnime u anglického filozofa Isaiaha Berlina (1909 – 1997), ktorý v spise </w:t>
      </w:r>
      <w:r w:rsidRPr="00C4755B">
        <w:rPr>
          <w:rFonts w:ascii="Times New Roman" w:hAnsi="Times New Roman"/>
          <w:i/>
          <w:sz w:val="24"/>
        </w:rPr>
        <w:t>Dvojaký pojem slobody</w:t>
      </w:r>
      <w:r w:rsidRPr="00C4755B">
        <w:rPr>
          <w:rFonts w:ascii="Times New Roman" w:hAnsi="Times New Roman"/>
          <w:sz w:val="24"/>
        </w:rPr>
        <w:t xml:space="preserve"> (1958) odlíšil „negatívnu“ slobodu od „pozitívnej“. Negatívna sloboda je oslobodenie „od niečoho“, od vonkajších obmedzení. Som slobodný, ak nie som priviazaný o búdu alebo nie som vo väzení; teda neexistuje šikana a nadvláda. Sú však mnohé prípady, kedy „priviazaní“ nie sme, ale slobodu nezažívame úplne. Sú to situácie, keď slobodní sme, ale napriek tomu nemôžeme konať, lebo nemáme možnosť vlastnej sebarealizácie, vlastného sebaurčenia, možnosť byť osobou s vlastnými zámermi a cieľmi. Táto „pozitívna“ sloboda („k niečomu“) spočíva teda v tom, že máme vo vlastnej moci svoj osud. Môžeme sa realizovať, lebo vieme a máme zdroje, sme schopní a kompetentní. Tieto dve formy slobody si však často odporujú, lebo pokým budem vedieť, budem schopný, budem mať zdroje, vyžaduje to mnoho disciplíny, snahy a sebazapierania a odriekania.</w:t>
      </w:r>
    </w:p>
    <w:p w:rsidR="00FB069C" w:rsidRPr="00C4755B" w:rsidRDefault="00FB069C" w:rsidP="00FB069C">
      <w:pPr>
        <w:spacing w:after="0"/>
        <w:ind w:firstLine="426"/>
        <w:jc w:val="both"/>
        <w:rPr>
          <w:rFonts w:ascii="Times New Roman" w:hAnsi="Times New Roman"/>
          <w:b/>
          <w:sz w:val="24"/>
          <w:szCs w:val="24"/>
        </w:rPr>
      </w:pPr>
    </w:p>
    <w:p w:rsidR="00FB069C" w:rsidRDefault="00FB069C" w:rsidP="00FB069C">
      <w:pPr>
        <w:numPr>
          <w:ilvl w:val="0"/>
          <w:numId w:val="3"/>
        </w:numPr>
        <w:spacing w:after="0"/>
        <w:ind w:left="426" w:hanging="426"/>
        <w:jc w:val="both"/>
        <w:rPr>
          <w:rFonts w:ascii="Times New Roman" w:hAnsi="Times New Roman"/>
          <w:b/>
          <w:sz w:val="24"/>
          <w:szCs w:val="24"/>
          <w:u w:val="single"/>
        </w:rPr>
      </w:pPr>
      <w:r w:rsidRPr="00C4755B">
        <w:rPr>
          <w:rFonts w:ascii="Times New Roman" w:hAnsi="Times New Roman"/>
          <w:b/>
          <w:sz w:val="24"/>
          <w:szCs w:val="24"/>
          <w:u w:val="single"/>
        </w:rPr>
        <w:t>Kognitívna a emocionálna senzibilizácia</w:t>
      </w:r>
    </w:p>
    <w:p w:rsidR="00A82471" w:rsidRPr="00C4755B" w:rsidRDefault="00A82471" w:rsidP="00A82471">
      <w:pPr>
        <w:spacing w:after="0"/>
        <w:ind w:left="426"/>
        <w:jc w:val="both"/>
        <w:rPr>
          <w:rFonts w:ascii="Times New Roman" w:hAnsi="Times New Roman"/>
          <w:b/>
          <w:sz w:val="24"/>
          <w:szCs w:val="24"/>
          <w:u w:val="single"/>
        </w:rPr>
      </w:pPr>
    </w:p>
    <w:p w:rsidR="00FB069C" w:rsidRPr="00C4755B" w:rsidRDefault="00FB069C" w:rsidP="00FB069C">
      <w:pPr>
        <w:spacing w:after="0"/>
        <w:jc w:val="both"/>
        <w:rPr>
          <w:rFonts w:ascii="Times New Roman" w:hAnsi="Times New Roman"/>
          <w:sz w:val="24"/>
        </w:rPr>
      </w:pPr>
      <w:r w:rsidRPr="00C4755B">
        <w:rPr>
          <w:rFonts w:ascii="Times New Roman" w:hAnsi="Times New Roman"/>
          <w:sz w:val="24"/>
        </w:rPr>
        <w:t xml:space="preserve">Žiaci </w:t>
      </w:r>
      <w:r w:rsidR="00A82471">
        <w:rPr>
          <w:rFonts w:ascii="Times New Roman" w:hAnsi="Times New Roman"/>
          <w:sz w:val="24"/>
        </w:rPr>
        <w:t xml:space="preserve">si pozrú </w:t>
      </w:r>
      <w:r w:rsidRPr="00C4755B">
        <w:rPr>
          <w:rFonts w:ascii="Times New Roman" w:hAnsi="Times New Roman"/>
          <w:sz w:val="24"/>
        </w:rPr>
        <w:t>sériu dvadsiatich najrôzn</w:t>
      </w:r>
      <w:bookmarkStart w:id="0" w:name="_GoBack"/>
      <w:bookmarkEnd w:id="0"/>
      <w:r w:rsidRPr="00C4755B">
        <w:rPr>
          <w:rFonts w:ascii="Times New Roman" w:hAnsi="Times New Roman"/>
          <w:sz w:val="24"/>
        </w:rPr>
        <w:t xml:space="preserve">ejších obrázkov, medzi ktorými </w:t>
      </w:r>
      <w:r>
        <w:rPr>
          <w:rFonts w:ascii="Times New Roman" w:hAnsi="Times New Roman"/>
          <w:sz w:val="24"/>
        </w:rPr>
        <w:t>môžu byť</w:t>
      </w:r>
      <w:r w:rsidRPr="00C4755B">
        <w:rPr>
          <w:rFonts w:ascii="Times New Roman" w:hAnsi="Times New Roman"/>
          <w:sz w:val="24"/>
        </w:rPr>
        <w:t xml:space="preserve"> aj nasledovné. </w:t>
      </w:r>
      <w:r>
        <w:rPr>
          <w:rFonts w:ascii="Times New Roman" w:hAnsi="Times New Roman"/>
          <w:sz w:val="24"/>
        </w:rPr>
        <w:t xml:space="preserve">(Je vhodné, aby niektoré obrázky neboli prvoplánovo jednoznačné, ale diskutabilné.) </w:t>
      </w:r>
      <w:r w:rsidRPr="00C4755B">
        <w:rPr>
          <w:rFonts w:ascii="Times New Roman" w:hAnsi="Times New Roman"/>
          <w:sz w:val="24"/>
        </w:rPr>
        <w:t>Prácou v trojčlenných skupinkách z nich vyberú tie, ktoré tematizujú (ne)slobodu. Na obrázkoch určia podstatné znaky či symboly (ne)slobody, ktoré ich viedli k svojim rozhodnutiam.</w:t>
      </w:r>
    </w:p>
    <w:p w:rsidR="00FB069C" w:rsidRPr="00C4755B" w:rsidRDefault="00FB069C" w:rsidP="00FB069C">
      <w:pPr>
        <w:spacing w:after="0"/>
        <w:jc w:val="both"/>
        <w:rPr>
          <w:rFonts w:ascii="Times New Roman" w:hAnsi="Times New Roman"/>
          <w:sz w:val="24"/>
        </w:rPr>
      </w:pPr>
    </w:p>
    <w:p w:rsidR="00A82471" w:rsidRDefault="00A82471" w:rsidP="00FB069C">
      <w:pPr>
        <w:spacing w:after="0"/>
        <w:jc w:val="center"/>
        <w:rPr>
          <w:rFonts w:ascii="Times New Roman" w:hAnsi="Times New Roman"/>
          <w:sz w:val="24"/>
        </w:rPr>
      </w:pPr>
    </w:p>
    <w:p w:rsidR="00A82471" w:rsidRDefault="00A82471" w:rsidP="00FB069C">
      <w:pPr>
        <w:spacing w:after="0"/>
        <w:jc w:val="center"/>
        <w:rPr>
          <w:rFonts w:ascii="Times New Roman" w:hAnsi="Times New Roman"/>
          <w:sz w:val="24"/>
        </w:rPr>
      </w:pPr>
    </w:p>
    <w:p w:rsidR="00FB069C" w:rsidRDefault="00FB069C" w:rsidP="00FB069C">
      <w:pPr>
        <w:spacing w:after="0"/>
        <w:jc w:val="center"/>
        <w:rPr>
          <w:rFonts w:ascii="Times New Roman" w:hAnsi="Times New Roman"/>
          <w:sz w:val="24"/>
        </w:rPr>
      </w:pPr>
      <w:r w:rsidRPr="00C4755B">
        <w:rPr>
          <w:rFonts w:ascii="Times New Roman" w:hAnsi="Times New Roman"/>
          <w:noProof/>
          <w:sz w:val="24"/>
          <w:lang w:eastAsia="sk-SK"/>
        </w:rPr>
        <w:lastRenderedPageBreak/>
        <w:drawing>
          <wp:anchor distT="0" distB="0" distL="114300" distR="114300" simplePos="0" relativeHeight="251663360" behindDoc="0" locked="0" layoutInCell="1" allowOverlap="1" wp14:anchorId="7B4E478E" wp14:editId="051C12DE">
            <wp:simplePos x="0" y="0"/>
            <wp:positionH relativeFrom="column">
              <wp:posOffset>-1905</wp:posOffset>
            </wp:positionH>
            <wp:positionV relativeFrom="paragraph">
              <wp:posOffset>100965</wp:posOffset>
            </wp:positionV>
            <wp:extent cx="5760720" cy="2742565"/>
            <wp:effectExtent l="0" t="0" r="0" b="635"/>
            <wp:wrapTopAndBottom/>
            <wp:docPr id="10" name="Obrázok 10" descr="http://www.protiprud.sk/images/theme/20161123194704_s-sloboda-tyr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rotiprud.sk/images/theme/20161123194704_s-sloboda-tyrani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742565"/>
                    </a:xfrm>
                    <a:prstGeom prst="rect">
                      <a:avLst/>
                    </a:prstGeom>
                    <a:noFill/>
                    <a:ln>
                      <a:noFill/>
                    </a:ln>
                  </pic:spPr>
                </pic:pic>
              </a:graphicData>
            </a:graphic>
          </wp:anchor>
        </w:drawing>
      </w:r>
      <w:r w:rsidRPr="00C4755B">
        <w:rPr>
          <w:rFonts w:ascii="Times New Roman" w:hAnsi="Times New Roman"/>
          <w:sz w:val="24"/>
        </w:rPr>
        <w:t>Obr. Rozcestník</w:t>
      </w:r>
      <w:r w:rsidRPr="00C4755B">
        <w:rPr>
          <w:rStyle w:val="Odkaznapoznmkupodiarou"/>
          <w:rFonts w:ascii="Times New Roman" w:hAnsi="Times New Roman"/>
          <w:sz w:val="24"/>
        </w:rPr>
        <w:footnoteReference w:id="1"/>
      </w:r>
    </w:p>
    <w:p w:rsidR="00A82471" w:rsidRDefault="00A82471" w:rsidP="00FB069C">
      <w:pPr>
        <w:spacing w:after="0"/>
        <w:jc w:val="center"/>
        <w:rPr>
          <w:rFonts w:ascii="Times New Roman" w:hAnsi="Times New Roman"/>
          <w:sz w:val="24"/>
        </w:rPr>
      </w:pPr>
    </w:p>
    <w:p w:rsidR="00A82471" w:rsidRPr="00C4755B" w:rsidRDefault="00A82471" w:rsidP="00FB069C">
      <w:pPr>
        <w:spacing w:after="0"/>
        <w:jc w:val="center"/>
        <w:rPr>
          <w:rFonts w:ascii="Times New Roman" w:hAnsi="Times New Roman"/>
          <w:sz w:val="24"/>
        </w:rPr>
      </w:pPr>
    </w:p>
    <w:p w:rsidR="00FB069C" w:rsidRPr="00C4755B" w:rsidRDefault="00FB069C" w:rsidP="00FB069C">
      <w:pPr>
        <w:spacing w:after="0"/>
        <w:jc w:val="center"/>
        <w:rPr>
          <w:rFonts w:ascii="Times New Roman" w:hAnsi="Times New Roman"/>
          <w:sz w:val="24"/>
        </w:rPr>
      </w:pPr>
      <w:r w:rsidRPr="00C4755B">
        <w:rPr>
          <w:rFonts w:ascii="Times New Roman" w:hAnsi="Times New Roman"/>
          <w:noProof/>
          <w:sz w:val="24"/>
          <w:lang w:eastAsia="sk-SK"/>
        </w:rPr>
        <w:drawing>
          <wp:anchor distT="0" distB="0" distL="114300" distR="114300" simplePos="0" relativeHeight="251662336" behindDoc="0" locked="0" layoutInCell="1" allowOverlap="0" wp14:anchorId="210C80ED" wp14:editId="77BAD95D">
            <wp:simplePos x="0" y="0"/>
            <wp:positionH relativeFrom="margin">
              <wp:posOffset>489585</wp:posOffset>
            </wp:positionH>
            <wp:positionV relativeFrom="paragraph">
              <wp:posOffset>187325</wp:posOffset>
            </wp:positionV>
            <wp:extent cx="4731385" cy="3557270"/>
            <wp:effectExtent l="0" t="0" r="0" b="5080"/>
            <wp:wrapTopAndBottom/>
            <wp:docPr id="12" name="Obrázok 12" descr="http://ipravda.sk/res/2014/04/27/thumbs/vazenie-vazni-mreze-nestanda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pravda.sk/res/2014/04/27/thumbs/vazenie-vazni-mreze-nestandard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1385" cy="3557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069C" w:rsidRPr="00C4755B" w:rsidRDefault="00FB069C" w:rsidP="00FB069C">
      <w:pPr>
        <w:spacing w:after="0"/>
        <w:jc w:val="center"/>
        <w:rPr>
          <w:rFonts w:ascii="Times New Roman" w:hAnsi="Times New Roman"/>
          <w:sz w:val="24"/>
        </w:rPr>
      </w:pPr>
      <w:r w:rsidRPr="00C4755B">
        <w:rPr>
          <w:rFonts w:ascii="Times New Roman" w:hAnsi="Times New Roman"/>
          <w:sz w:val="24"/>
        </w:rPr>
        <w:t>Obr. Ruky</w:t>
      </w:r>
      <w:r w:rsidRPr="00C4755B">
        <w:rPr>
          <w:rStyle w:val="Odkaznapoznmkupodiarou"/>
          <w:rFonts w:ascii="Times New Roman" w:hAnsi="Times New Roman"/>
          <w:sz w:val="24"/>
        </w:rPr>
        <w:footnoteReference w:id="2"/>
      </w:r>
    </w:p>
    <w:p w:rsidR="00FB069C" w:rsidRPr="00C4755B" w:rsidRDefault="00FB069C" w:rsidP="00FB069C">
      <w:pPr>
        <w:spacing w:after="0"/>
        <w:jc w:val="center"/>
        <w:rPr>
          <w:rFonts w:ascii="Times New Roman" w:hAnsi="Times New Roman"/>
          <w:sz w:val="24"/>
        </w:rPr>
      </w:pPr>
    </w:p>
    <w:p w:rsidR="00FB069C" w:rsidRPr="00C4755B" w:rsidRDefault="00FB069C" w:rsidP="00FB069C">
      <w:pPr>
        <w:spacing w:after="0"/>
        <w:jc w:val="center"/>
        <w:rPr>
          <w:rFonts w:ascii="Times New Roman" w:hAnsi="Times New Roman"/>
          <w:sz w:val="24"/>
        </w:rPr>
      </w:pPr>
      <w:r w:rsidRPr="00C4755B">
        <w:rPr>
          <w:rFonts w:ascii="Times New Roman" w:hAnsi="Times New Roman"/>
          <w:noProof/>
          <w:sz w:val="24"/>
          <w:lang w:eastAsia="sk-SK"/>
        </w:rPr>
        <w:lastRenderedPageBreak/>
        <w:drawing>
          <wp:anchor distT="0" distB="0" distL="114300" distR="114300" simplePos="0" relativeHeight="251659264" behindDoc="0" locked="0" layoutInCell="1" allowOverlap="0" wp14:anchorId="5631B9BF" wp14:editId="4CAFC30E">
            <wp:simplePos x="0" y="0"/>
            <wp:positionH relativeFrom="margin">
              <wp:posOffset>-29210</wp:posOffset>
            </wp:positionH>
            <wp:positionV relativeFrom="paragraph">
              <wp:posOffset>151765</wp:posOffset>
            </wp:positionV>
            <wp:extent cx="5759450" cy="3488055"/>
            <wp:effectExtent l="0" t="0" r="0" b="0"/>
            <wp:wrapSquare wrapText="bothSides"/>
            <wp:docPr id="9" name="Obrázok 9" descr="http://nd04.jxs.cz/595/959/71bfa483df_74650769_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d04.jxs.cz/595/959/71bfa483df_74650769_o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889" b="10805"/>
                    <a:stretch/>
                  </pic:blipFill>
                  <pic:spPr bwMode="auto">
                    <a:xfrm>
                      <a:off x="0" y="0"/>
                      <a:ext cx="5759450" cy="348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755B">
        <w:rPr>
          <w:rFonts w:ascii="Times New Roman" w:hAnsi="Times New Roman"/>
          <w:sz w:val="24"/>
        </w:rPr>
        <w:t>Obr. Skok</w:t>
      </w:r>
      <w:r w:rsidRPr="00C4755B">
        <w:rPr>
          <w:rStyle w:val="Odkaznapoznmkupodiarou"/>
          <w:rFonts w:ascii="Times New Roman" w:hAnsi="Times New Roman"/>
          <w:sz w:val="24"/>
        </w:rPr>
        <w:footnoteReference w:id="3"/>
      </w:r>
    </w:p>
    <w:p w:rsidR="00A82471" w:rsidRDefault="00A82471" w:rsidP="00FB069C">
      <w:pPr>
        <w:spacing w:after="0"/>
        <w:jc w:val="center"/>
        <w:rPr>
          <w:rFonts w:ascii="Times New Roman" w:hAnsi="Times New Roman"/>
          <w:sz w:val="24"/>
        </w:rPr>
      </w:pPr>
    </w:p>
    <w:p w:rsidR="00FB069C" w:rsidRPr="00C4755B" w:rsidRDefault="00FB069C" w:rsidP="00FB069C">
      <w:pPr>
        <w:spacing w:after="0"/>
        <w:jc w:val="center"/>
        <w:rPr>
          <w:rFonts w:ascii="Times New Roman" w:hAnsi="Times New Roman"/>
          <w:sz w:val="24"/>
        </w:rPr>
      </w:pPr>
      <w:r w:rsidRPr="00C4755B">
        <w:rPr>
          <w:rFonts w:ascii="Times New Roman" w:hAnsi="Times New Roman"/>
          <w:noProof/>
          <w:sz w:val="24"/>
          <w:lang w:eastAsia="sk-SK"/>
        </w:rPr>
        <w:drawing>
          <wp:anchor distT="0" distB="0" distL="114300" distR="114300" simplePos="0" relativeHeight="251661312" behindDoc="0" locked="0" layoutInCell="1" allowOverlap="0" wp14:anchorId="0DDAD4CB" wp14:editId="1F222805">
            <wp:simplePos x="0" y="0"/>
            <wp:positionH relativeFrom="margin">
              <wp:posOffset>446405</wp:posOffset>
            </wp:positionH>
            <wp:positionV relativeFrom="margin">
              <wp:posOffset>3982720</wp:posOffset>
            </wp:positionV>
            <wp:extent cx="4842510" cy="3424555"/>
            <wp:effectExtent l="0" t="0" r="0" b="4445"/>
            <wp:wrapTopAndBottom/>
            <wp:docPr id="55" name="Obrázok 55" descr="https://front.sashe.sk/data/2015/02/19/photos/98519/e/e-N5103944_98519_20150219_23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ront.sashe.sk/data/2015/02/19/photos/98519/e/e-N5103944_98519_20150219_2358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42510" cy="3424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755B">
        <w:rPr>
          <w:rFonts w:ascii="Times New Roman" w:hAnsi="Times New Roman"/>
          <w:sz w:val="24"/>
        </w:rPr>
        <w:t>Obr. Vták</w:t>
      </w:r>
      <w:r w:rsidRPr="00C4755B">
        <w:rPr>
          <w:rStyle w:val="Odkaznapoznmkupodiarou"/>
          <w:rFonts w:ascii="Times New Roman" w:hAnsi="Times New Roman"/>
          <w:sz w:val="24"/>
        </w:rPr>
        <w:footnoteReference w:id="4"/>
      </w:r>
    </w:p>
    <w:p w:rsidR="00FB069C" w:rsidRPr="00C4755B" w:rsidRDefault="00FB069C" w:rsidP="00FB069C">
      <w:pPr>
        <w:spacing w:after="0"/>
        <w:jc w:val="center"/>
        <w:rPr>
          <w:rFonts w:ascii="Times New Roman" w:hAnsi="Times New Roman"/>
          <w:sz w:val="24"/>
        </w:rPr>
      </w:pPr>
    </w:p>
    <w:p w:rsidR="00FB069C" w:rsidRPr="00C4755B" w:rsidRDefault="00FB069C" w:rsidP="00FB069C">
      <w:pPr>
        <w:spacing w:after="0"/>
        <w:jc w:val="center"/>
        <w:rPr>
          <w:rFonts w:ascii="Times New Roman" w:hAnsi="Times New Roman"/>
          <w:sz w:val="24"/>
        </w:rPr>
      </w:pPr>
      <w:r w:rsidRPr="00C4755B">
        <w:rPr>
          <w:rFonts w:ascii="Times New Roman" w:hAnsi="Times New Roman"/>
          <w:noProof/>
          <w:sz w:val="24"/>
          <w:lang w:eastAsia="sk-SK"/>
        </w:rPr>
        <w:lastRenderedPageBreak/>
        <w:drawing>
          <wp:anchor distT="0" distB="0" distL="114300" distR="114300" simplePos="0" relativeHeight="251665408" behindDoc="0" locked="0" layoutInCell="1" allowOverlap="0" wp14:anchorId="7C660B19" wp14:editId="71C4C2A1">
            <wp:simplePos x="0" y="0"/>
            <wp:positionH relativeFrom="margin">
              <wp:posOffset>173464</wp:posOffset>
            </wp:positionH>
            <wp:positionV relativeFrom="paragraph">
              <wp:posOffset>46355</wp:posOffset>
            </wp:positionV>
            <wp:extent cx="5716270" cy="3589020"/>
            <wp:effectExtent l="0" t="0" r="0" b="0"/>
            <wp:wrapTopAndBottom/>
            <wp:docPr id="57" name="Obrázok 57" descr="http://img.aktuality.sk/stories/2005/Ilustr/Miesta/Nemecko/berlinsky_mur_chlapec_1_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aktuality.sk/stories/2005/Ilustr/Miesta/Nemecko/berlinsky_mur_chlapec_1_ap.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7162"/>
                    <a:stretch/>
                  </pic:blipFill>
                  <pic:spPr bwMode="auto">
                    <a:xfrm>
                      <a:off x="0" y="0"/>
                      <a:ext cx="5716270" cy="3589020"/>
                    </a:xfrm>
                    <a:prstGeom prst="rect">
                      <a:avLst/>
                    </a:prstGeom>
                    <a:noFill/>
                    <a:ln>
                      <a:noFill/>
                    </a:ln>
                    <a:extLst>
                      <a:ext uri="{53640926-AAD7-44D8-BBD7-CCE9431645EC}">
                        <a14:shadowObscured xmlns:a14="http://schemas.microsoft.com/office/drawing/2010/main"/>
                      </a:ext>
                    </a:extLst>
                  </pic:spPr>
                </pic:pic>
              </a:graphicData>
            </a:graphic>
          </wp:anchor>
        </w:drawing>
      </w:r>
      <w:r w:rsidRPr="00C4755B">
        <w:rPr>
          <w:rFonts w:ascii="Times New Roman" w:hAnsi="Times New Roman"/>
          <w:sz w:val="24"/>
        </w:rPr>
        <w:t>Obr. Múr</w:t>
      </w:r>
      <w:r w:rsidRPr="00C4755B">
        <w:rPr>
          <w:rStyle w:val="Odkaznapoznmkupodiarou"/>
          <w:rFonts w:ascii="Times New Roman" w:hAnsi="Times New Roman"/>
          <w:sz w:val="24"/>
        </w:rPr>
        <w:footnoteReference w:id="5"/>
      </w:r>
    </w:p>
    <w:p w:rsidR="00FB069C" w:rsidRPr="00C4755B" w:rsidRDefault="00FB069C" w:rsidP="00FB069C">
      <w:pPr>
        <w:spacing w:after="0"/>
        <w:jc w:val="center"/>
        <w:rPr>
          <w:rFonts w:ascii="Times New Roman" w:hAnsi="Times New Roman"/>
          <w:sz w:val="24"/>
        </w:rPr>
      </w:pPr>
    </w:p>
    <w:p w:rsidR="00FB069C" w:rsidRPr="00C4755B" w:rsidRDefault="00FB069C" w:rsidP="00FB069C">
      <w:pPr>
        <w:spacing w:after="0"/>
        <w:jc w:val="center"/>
        <w:rPr>
          <w:rFonts w:ascii="Times New Roman" w:hAnsi="Times New Roman"/>
          <w:sz w:val="24"/>
        </w:rPr>
      </w:pPr>
      <w:r w:rsidRPr="00C4755B">
        <w:rPr>
          <w:rFonts w:ascii="Times New Roman" w:hAnsi="Times New Roman"/>
          <w:noProof/>
          <w:sz w:val="24"/>
          <w:lang w:eastAsia="sk-SK"/>
        </w:rPr>
        <w:lastRenderedPageBreak/>
        <w:drawing>
          <wp:anchor distT="0" distB="0" distL="114300" distR="114300" simplePos="0" relativeHeight="251660288" behindDoc="0" locked="0" layoutInCell="1" allowOverlap="1" wp14:anchorId="246B80C4" wp14:editId="4B37B6CB">
            <wp:simplePos x="0" y="0"/>
            <wp:positionH relativeFrom="column">
              <wp:posOffset>-2020</wp:posOffset>
            </wp:positionH>
            <wp:positionV relativeFrom="paragraph">
              <wp:posOffset>520</wp:posOffset>
            </wp:positionV>
            <wp:extent cx="5760720" cy="4320265"/>
            <wp:effectExtent l="0" t="0" r="0" b="4445"/>
            <wp:wrapTopAndBottom/>
            <wp:docPr id="11" name="Obrázok 11" descr="http://cms4.origima.sk/uploads/www.origima.sk/editorimages/%C4%8CL%C3%81NKY/Ma%C4%8Dka%20v%20byte%20-%202.%C4%8Das%C5%A5/ma%C4%8Dka%20a%20rastl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ms4.origima.sk/uploads/www.origima.sk/editorimages/%C4%8CL%C3%81NKY/Ma%C4%8Dka%20v%20byte%20-%202.%C4%8Das%C5%A5/ma%C4%8Dka%20a%20rastlin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320265"/>
                    </a:xfrm>
                    <a:prstGeom prst="rect">
                      <a:avLst/>
                    </a:prstGeom>
                    <a:noFill/>
                    <a:ln>
                      <a:noFill/>
                    </a:ln>
                  </pic:spPr>
                </pic:pic>
              </a:graphicData>
            </a:graphic>
          </wp:anchor>
        </w:drawing>
      </w:r>
      <w:r w:rsidRPr="00C4755B">
        <w:rPr>
          <w:rFonts w:ascii="Times New Roman" w:hAnsi="Times New Roman"/>
          <w:sz w:val="24"/>
        </w:rPr>
        <w:t>Obr. Mačka</w:t>
      </w:r>
      <w:r w:rsidRPr="00C4755B">
        <w:rPr>
          <w:rStyle w:val="Odkaznapoznmkupodiarou"/>
          <w:rFonts w:ascii="Times New Roman" w:hAnsi="Times New Roman"/>
          <w:sz w:val="24"/>
        </w:rPr>
        <w:footnoteReference w:id="6"/>
      </w:r>
    </w:p>
    <w:p w:rsidR="00FB069C" w:rsidRPr="00C4755B" w:rsidRDefault="00FB069C" w:rsidP="00FB069C">
      <w:pPr>
        <w:spacing w:after="0"/>
        <w:jc w:val="center"/>
        <w:rPr>
          <w:rFonts w:ascii="Times New Roman" w:hAnsi="Times New Roman"/>
          <w:sz w:val="24"/>
        </w:rPr>
      </w:pPr>
      <w:r w:rsidRPr="00C4755B">
        <w:rPr>
          <w:rFonts w:ascii="Times New Roman" w:hAnsi="Times New Roman"/>
          <w:noProof/>
          <w:sz w:val="24"/>
          <w:lang w:eastAsia="sk-SK"/>
        </w:rPr>
        <w:lastRenderedPageBreak/>
        <w:drawing>
          <wp:anchor distT="0" distB="0" distL="114300" distR="114300" simplePos="0" relativeHeight="251664384" behindDoc="0" locked="0" layoutInCell="1" allowOverlap="0" wp14:anchorId="336C708C" wp14:editId="62268CCA">
            <wp:simplePos x="0" y="0"/>
            <wp:positionH relativeFrom="margin">
              <wp:posOffset>14605</wp:posOffset>
            </wp:positionH>
            <wp:positionV relativeFrom="paragraph">
              <wp:posOffset>2730</wp:posOffset>
            </wp:positionV>
            <wp:extent cx="5756143" cy="4586337"/>
            <wp:effectExtent l="0" t="0" r="0" b="0"/>
            <wp:wrapTopAndBottom/>
            <wp:docPr id="45" name="Obrázok 45" descr="http://www.koutny.com/stream.php?imgID=322&amp;width=400&amp;height=400&amp;action=sh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koutny.com/stream.php?imgID=322&amp;width=400&amp;height=400&amp;action=shrin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6320" cy="45864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755B">
        <w:rPr>
          <w:rFonts w:ascii="Times New Roman" w:hAnsi="Times New Roman"/>
          <w:sz w:val="24"/>
        </w:rPr>
        <w:t>Obr. Šíra krajina</w:t>
      </w:r>
      <w:r w:rsidRPr="00C4755B">
        <w:rPr>
          <w:rStyle w:val="Odkaznapoznmkupodiarou"/>
          <w:rFonts w:ascii="Times New Roman" w:hAnsi="Times New Roman"/>
          <w:sz w:val="24"/>
        </w:rPr>
        <w:footnoteReference w:id="7"/>
      </w:r>
    </w:p>
    <w:p w:rsidR="00FB069C" w:rsidRPr="00C4755B" w:rsidRDefault="00FB069C" w:rsidP="00FB069C">
      <w:pPr>
        <w:spacing w:after="0"/>
        <w:jc w:val="both"/>
        <w:rPr>
          <w:rFonts w:ascii="Times New Roman" w:hAnsi="Times New Roman"/>
          <w:b/>
          <w:sz w:val="24"/>
          <w:szCs w:val="24"/>
          <w:u w:val="single"/>
        </w:rPr>
      </w:pPr>
    </w:p>
    <w:p w:rsidR="00FB069C" w:rsidRPr="00324BCC" w:rsidRDefault="00FB069C" w:rsidP="00FB069C">
      <w:pPr>
        <w:numPr>
          <w:ilvl w:val="0"/>
          <w:numId w:val="3"/>
        </w:numPr>
        <w:spacing w:after="0"/>
        <w:ind w:left="426" w:hanging="426"/>
        <w:jc w:val="both"/>
        <w:rPr>
          <w:rFonts w:ascii="Times New Roman" w:hAnsi="Times New Roman"/>
          <w:b/>
          <w:sz w:val="24"/>
          <w:szCs w:val="24"/>
          <w:u w:val="single"/>
        </w:rPr>
      </w:pPr>
      <w:r w:rsidRPr="00324BCC">
        <w:rPr>
          <w:rFonts w:ascii="Times New Roman" w:hAnsi="Times New Roman"/>
          <w:b/>
          <w:sz w:val="24"/>
          <w:szCs w:val="24"/>
          <w:u w:val="single"/>
        </w:rPr>
        <w:t>Hodnotová reflexia</w:t>
      </w:r>
    </w:p>
    <w:p w:rsidR="00A82471" w:rsidRDefault="00A82471" w:rsidP="00FB069C">
      <w:pPr>
        <w:spacing w:after="0" w:line="336" w:lineRule="auto"/>
        <w:jc w:val="both"/>
        <w:rPr>
          <w:rFonts w:ascii="Times New Roman" w:hAnsi="Times New Roman"/>
        </w:rPr>
      </w:pPr>
    </w:p>
    <w:p w:rsidR="00FB069C" w:rsidRPr="00FB626D" w:rsidRDefault="00FB069C" w:rsidP="00FB069C">
      <w:pPr>
        <w:spacing w:after="0" w:line="336" w:lineRule="auto"/>
        <w:jc w:val="both"/>
        <w:rPr>
          <w:rFonts w:ascii="Times New Roman" w:hAnsi="Times New Roman"/>
        </w:rPr>
      </w:pPr>
      <w:r w:rsidRPr="00324BCC">
        <w:rPr>
          <w:rFonts w:ascii="Times New Roman" w:hAnsi="Times New Roman"/>
        </w:rPr>
        <w:t>Keď žiaci s</w:t>
      </w:r>
      <w:r w:rsidRPr="00FB626D">
        <w:rPr>
          <w:rFonts w:ascii="Times New Roman" w:hAnsi="Times New Roman"/>
        </w:rPr>
        <w:t xml:space="preserve">končia prácu nasleduje  skupinová reflexia. </w:t>
      </w:r>
    </w:p>
    <w:p w:rsidR="00FB069C" w:rsidRDefault="00FB069C" w:rsidP="00FB069C">
      <w:pPr>
        <w:spacing w:after="0" w:line="336" w:lineRule="auto"/>
        <w:jc w:val="both"/>
        <w:rPr>
          <w:rFonts w:ascii="Times New Roman" w:hAnsi="Times New Roman"/>
        </w:rPr>
      </w:pPr>
      <w:r w:rsidRPr="00FB626D">
        <w:rPr>
          <w:rFonts w:ascii="Times New Roman" w:hAnsi="Times New Roman"/>
        </w:rPr>
        <w:t xml:space="preserve">Podnety na reflexiu: </w:t>
      </w:r>
    </w:p>
    <w:p w:rsidR="00A82471" w:rsidRDefault="00A82471" w:rsidP="00A82471">
      <w:pPr>
        <w:spacing w:after="0" w:line="336" w:lineRule="auto"/>
        <w:jc w:val="both"/>
        <w:rPr>
          <w:rFonts w:ascii="Times New Roman" w:hAnsi="Times New Roman"/>
        </w:rPr>
      </w:pPr>
    </w:p>
    <w:p w:rsidR="00FB069C" w:rsidRDefault="00FB069C" w:rsidP="00A82471">
      <w:pPr>
        <w:spacing w:after="0" w:line="336" w:lineRule="auto"/>
        <w:jc w:val="both"/>
        <w:rPr>
          <w:rFonts w:ascii="Times New Roman" w:hAnsi="Times New Roman"/>
        </w:rPr>
      </w:pPr>
      <w:r>
        <w:rPr>
          <w:rFonts w:ascii="Times New Roman" w:hAnsi="Times New Roman"/>
        </w:rPr>
        <w:t>Vedeli ste sa v skupinkách rýchlo dohodnúť, ktoré obrázky vyjadrujú slobodu a prečo?</w:t>
      </w:r>
    </w:p>
    <w:p w:rsidR="00FB069C" w:rsidRDefault="00FB069C" w:rsidP="00A82471">
      <w:pPr>
        <w:spacing w:after="0" w:line="336" w:lineRule="auto"/>
        <w:jc w:val="both"/>
        <w:rPr>
          <w:rFonts w:ascii="Times New Roman" w:hAnsi="Times New Roman"/>
        </w:rPr>
      </w:pPr>
      <w:r>
        <w:rPr>
          <w:rFonts w:ascii="Times New Roman" w:hAnsi="Times New Roman"/>
        </w:rPr>
        <w:t>Ktoré znaky na obrázkoch indikovali slobodu? Aké kritériá slobody sa z nich dajú odvodiť?</w:t>
      </w:r>
    </w:p>
    <w:p w:rsidR="00FB069C" w:rsidRPr="00FB626D" w:rsidRDefault="00FB069C" w:rsidP="00A82471">
      <w:pPr>
        <w:spacing w:after="0" w:line="336" w:lineRule="auto"/>
        <w:jc w:val="both"/>
        <w:rPr>
          <w:rFonts w:ascii="Times New Roman" w:hAnsi="Times New Roman"/>
        </w:rPr>
      </w:pPr>
      <w:r>
        <w:rPr>
          <w:rFonts w:ascii="Times New Roman" w:hAnsi="Times New Roman"/>
        </w:rPr>
        <w:t>Boli niektoré obrázky diskutabilné a prečo?</w:t>
      </w:r>
    </w:p>
    <w:p w:rsidR="00FB069C" w:rsidRDefault="00FB069C" w:rsidP="00FB069C">
      <w:pPr>
        <w:spacing w:after="0"/>
        <w:ind w:left="426"/>
        <w:jc w:val="both"/>
        <w:rPr>
          <w:rFonts w:ascii="Times New Roman" w:hAnsi="Times New Roman"/>
          <w:b/>
          <w:sz w:val="24"/>
          <w:szCs w:val="24"/>
          <w:u w:val="single"/>
        </w:rPr>
      </w:pPr>
    </w:p>
    <w:p w:rsidR="00FB069C" w:rsidRPr="00A82471" w:rsidRDefault="00FB069C" w:rsidP="00FB069C">
      <w:pPr>
        <w:numPr>
          <w:ilvl w:val="0"/>
          <w:numId w:val="3"/>
        </w:numPr>
        <w:spacing w:after="0"/>
        <w:ind w:left="426" w:hanging="426"/>
        <w:jc w:val="both"/>
        <w:rPr>
          <w:rFonts w:ascii="Times New Roman" w:hAnsi="Times New Roman"/>
          <w:sz w:val="24"/>
        </w:rPr>
      </w:pPr>
      <w:r w:rsidRPr="00324BCC">
        <w:rPr>
          <w:rFonts w:ascii="Times New Roman" w:hAnsi="Times New Roman"/>
          <w:b/>
          <w:sz w:val="24"/>
          <w:szCs w:val="24"/>
          <w:u w:val="single"/>
        </w:rPr>
        <w:t xml:space="preserve">Nácvik a hodnotová reflexia </w:t>
      </w:r>
    </w:p>
    <w:p w:rsidR="00A82471" w:rsidRPr="00324BCC" w:rsidRDefault="00A82471" w:rsidP="00A82471">
      <w:pPr>
        <w:spacing w:after="0"/>
        <w:ind w:left="426"/>
        <w:jc w:val="both"/>
        <w:rPr>
          <w:rFonts w:ascii="Times New Roman" w:hAnsi="Times New Roman"/>
          <w:sz w:val="24"/>
        </w:rPr>
      </w:pPr>
    </w:p>
    <w:p w:rsidR="00FB069C" w:rsidRPr="00C4755B" w:rsidRDefault="00FB069C" w:rsidP="00FB069C">
      <w:pPr>
        <w:spacing w:after="0"/>
        <w:jc w:val="both"/>
        <w:rPr>
          <w:rFonts w:ascii="Times New Roman" w:hAnsi="Times New Roman"/>
          <w:sz w:val="24"/>
        </w:rPr>
      </w:pPr>
      <w:r w:rsidRPr="00324BCC">
        <w:rPr>
          <w:rFonts w:ascii="Times New Roman" w:hAnsi="Times New Roman"/>
          <w:sz w:val="24"/>
        </w:rPr>
        <w:t>Aby žiaci pocítili rozdiel medzi pozitívnou a negatívnou formou slobody, navrhneme aktivitu v dvojiciach. Žiaci slobodne vytvoria</w:t>
      </w:r>
      <w:r w:rsidRPr="00C4755B">
        <w:rPr>
          <w:rFonts w:ascii="Times New Roman" w:hAnsi="Times New Roman"/>
          <w:sz w:val="24"/>
        </w:rPr>
        <w:t xml:space="preserve"> páry. Následne vysvetlíme, že páry v živote často vznikajú náhodne a preto využijeme metódu náhodného párovania (napríklad pomocou šnúr, ktorých počet je polovičný ako počet žiakov; každý žiak chytí koniec šnúry, následne sa </w:t>
      </w:r>
      <w:r w:rsidRPr="00C4755B">
        <w:rPr>
          <w:rFonts w:ascii="Times New Roman" w:hAnsi="Times New Roman"/>
          <w:sz w:val="24"/>
        </w:rPr>
        <w:lastRenderedPageBreak/>
        <w:t>rozpletú a zistia kto drží druhý koniec). Ak je žiakov nepár, jeden žiak bude pracovať samostatne.</w:t>
      </w:r>
    </w:p>
    <w:p w:rsidR="00FB069C" w:rsidRPr="00C4755B" w:rsidRDefault="00FB069C" w:rsidP="00FB069C">
      <w:pPr>
        <w:spacing w:after="0"/>
        <w:ind w:firstLine="708"/>
        <w:jc w:val="both"/>
        <w:rPr>
          <w:rFonts w:ascii="Times New Roman" w:hAnsi="Times New Roman"/>
          <w:sz w:val="24"/>
        </w:rPr>
      </w:pPr>
      <w:r w:rsidRPr="00C4755B">
        <w:rPr>
          <w:rFonts w:ascii="Times New Roman" w:hAnsi="Times New Roman"/>
          <w:sz w:val="24"/>
        </w:rPr>
        <w:t>Učiteľ každému páru dá jeden flipchartový papier avšak nie všetky potreby pre maľovanie. Niektorý pár dostane farby, dva štetce, vodu; ďalší pár nedostane vodu; ďalší dostane len jeden štetec; ďalší pár nedostane žiadne štetce; ďalší nedostane napr. vodu. Jeden pár je taký, že ten kto maľuje má zaviazané oči šatkou; ďalší pár má spolu zviazané ruky, ľavá jedného žiaka o pravú ruku druhého a maľuje, ten, čo má priviazanú pravú ruku (ak je pravák); ďalší pár musí počas tvorby len mlčať, nerozprávať sa atď. Teda podmienky na maľovanie sú rôzne.</w:t>
      </w:r>
    </w:p>
    <w:p w:rsidR="00FB069C" w:rsidRPr="00C4755B" w:rsidRDefault="00FB069C" w:rsidP="00FB069C">
      <w:pPr>
        <w:spacing w:after="0"/>
        <w:jc w:val="both"/>
        <w:rPr>
          <w:rFonts w:ascii="Times New Roman" w:hAnsi="Times New Roman"/>
          <w:sz w:val="24"/>
        </w:rPr>
      </w:pPr>
      <w:r w:rsidRPr="00C4755B">
        <w:rPr>
          <w:rFonts w:ascii="Times New Roman" w:hAnsi="Times New Roman"/>
          <w:sz w:val="24"/>
        </w:rPr>
        <w:tab/>
        <w:t>Učiteľ vyzve žiakov, aby namaľovali slobodu. Každý má nejakú predstavu slobody, slovami to vie vyjadriť. Umenie je len iný kód vyjadrovania, tak ako to urobiť? 10 min. by malo stačiť.</w:t>
      </w:r>
    </w:p>
    <w:p w:rsidR="00FB069C" w:rsidRPr="00C4755B" w:rsidRDefault="00FB069C" w:rsidP="00FB069C">
      <w:pPr>
        <w:spacing w:after="0"/>
        <w:jc w:val="both"/>
        <w:rPr>
          <w:rFonts w:ascii="Times New Roman" w:hAnsi="Times New Roman"/>
          <w:sz w:val="24"/>
        </w:rPr>
      </w:pPr>
      <w:r w:rsidRPr="00C4755B">
        <w:rPr>
          <w:rFonts w:ascii="Times New Roman" w:hAnsi="Times New Roman"/>
          <w:sz w:val="24"/>
        </w:rPr>
        <w:tab/>
        <w:t xml:space="preserve">Žiaci prezentujú svoje výtvory. Vyjadrujú, čo pre nich predstavuje slobodu a ako ju chceli vyjadriť a či finálny výtvor ich zamýšľanú predstavu vôbec zobrazuje. </w:t>
      </w:r>
    </w:p>
    <w:p w:rsidR="00FB069C" w:rsidRPr="00C4755B" w:rsidRDefault="00FB069C" w:rsidP="00FB069C">
      <w:pPr>
        <w:spacing w:after="0"/>
        <w:rPr>
          <w:rFonts w:ascii="Times New Roman" w:hAnsi="Times New Roman"/>
          <w:sz w:val="24"/>
        </w:rPr>
      </w:pPr>
    </w:p>
    <w:p w:rsidR="00FB069C" w:rsidRPr="00C4755B" w:rsidRDefault="00FB069C" w:rsidP="00FB069C">
      <w:pPr>
        <w:spacing w:after="0"/>
        <w:jc w:val="both"/>
        <w:rPr>
          <w:rFonts w:ascii="Times New Roman" w:hAnsi="Times New Roman"/>
          <w:b/>
          <w:sz w:val="24"/>
          <w:szCs w:val="24"/>
          <w:u w:val="single"/>
        </w:rPr>
      </w:pPr>
      <w:r w:rsidRPr="00C4755B">
        <w:rPr>
          <w:rFonts w:ascii="Times New Roman" w:hAnsi="Times New Roman"/>
          <w:b/>
          <w:sz w:val="24"/>
          <w:szCs w:val="24"/>
          <w:u w:val="single"/>
        </w:rPr>
        <w:t>Hodnotová reflexia</w:t>
      </w:r>
    </w:p>
    <w:p w:rsidR="00FB069C" w:rsidRPr="00C4755B" w:rsidRDefault="00FB069C" w:rsidP="00FB069C">
      <w:pPr>
        <w:spacing w:after="0"/>
        <w:contextualSpacing/>
        <w:jc w:val="both"/>
        <w:rPr>
          <w:rFonts w:ascii="Times New Roman" w:hAnsi="Times New Roman"/>
          <w:b/>
          <w:sz w:val="24"/>
        </w:rPr>
      </w:pPr>
    </w:p>
    <w:p w:rsidR="00FB069C" w:rsidRPr="00C4755B" w:rsidRDefault="00FB069C" w:rsidP="00FB069C">
      <w:pPr>
        <w:spacing w:after="0"/>
        <w:contextualSpacing/>
        <w:jc w:val="both"/>
        <w:rPr>
          <w:rFonts w:ascii="Times New Roman" w:hAnsi="Times New Roman"/>
          <w:sz w:val="24"/>
        </w:rPr>
      </w:pPr>
      <w:r w:rsidRPr="00C4755B">
        <w:rPr>
          <w:rFonts w:ascii="Times New Roman" w:hAnsi="Times New Roman"/>
          <w:b/>
          <w:sz w:val="24"/>
        </w:rPr>
        <w:t>Reflexia aktivity</w:t>
      </w:r>
      <w:r w:rsidRPr="00C4755B">
        <w:rPr>
          <w:rFonts w:ascii="Times New Roman" w:hAnsi="Times New Roman"/>
          <w:sz w:val="24"/>
        </w:rPr>
        <w:t xml:space="preserve"> sa otvára už pri prezentovaní namaľovaných diel.</w:t>
      </w:r>
    </w:p>
    <w:p w:rsidR="00A82471" w:rsidRDefault="00A82471" w:rsidP="00FB069C">
      <w:pPr>
        <w:spacing w:after="0"/>
        <w:contextualSpacing/>
        <w:jc w:val="both"/>
        <w:rPr>
          <w:rFonts w:ascii="Times New Roman" w:hAnsi="Times New Roman"/>
          <w:sz w:val="24"/>
        </w:rPr>
      </w:pPr>
    </w:p>
    <w:p w:rsidR="00FB069C" w:rsidRPr="00C4755B" w:rsidRDefault="00FB069C" w:rsidP="00FB069C">
      <w:pPr>
        <w:spacing w:after="0"/>
        <w:contextualSpacing/>
        <w:jc w:val="both"/>
        <w:rPr>
          <w:rFonts w:ascii="Times New Roman" w:hAnsi="Times New Roman"/>
          <w:sz w:val="24"/>
        </w:rPr>
      </w:pPr>
      <w:r w:rsidRPr="00C4755B">
        <w:rPr>
          <w:rFonts w:ascii="Times New Roman" w:hAnsi="Times New Roman"/>
          <w:sz w:val="24"/>
        </w:rPr>
        <w:t xml:space="preserve">Podnety na reflexiu: </w:t>
      </w:r>
    </w:p>
    <w:p w:rsidR="00FB069C" w:rsidRPr="00324BCC" w:rsidRDefault="00FB069C" w:rsidP="00FB069C">
      <w:pPr>
        <w:pStyle w:val="Odsekzoznamu"/>
        <w:numPr>
          <w:ilvl w:val="0"/>
          <w:numId w:val="4"/>
        </w:numPr>
        <w:spacing w:after="0"/>
        <w:jc w:val="both"/>
        <w:rPr>
          <w:rFonts w:ascii="Times New Roman" w:hAnsi="Times New Roman"/>
          <w:i/>
          <w:sz w:val="24"/>
        </w:rPr>
      </w:pPr>
      <w:r w:rsidRPr="00324BCC">
        <w:rPr>
          <w:rFonts w:ascii="Times New Roman" w:hAnsi="Times New Roman"/>
          <w:i/>
          <w:sz w:val="24"/>
        </w:rPr>
        <w:t>Namaľovali ste, čo ste chceli? Ak nie, prečo?</w:t>
      </w:r>
    </w:p>
    <w:p w:rsidR="00FB069C" w:rsidRPr="00C4755B" w:rsidRDefault="00FB069C" w:rsidP="00FB069C">
      <w:pPr>
        <w:pStyle w:val="Odsekzoznamu"/>
        <w:numPr>
          <w:ilvl w:val="0"/>
          <w:numId w:val="4"/>
        </w:numPr>
        <w:spacing w:after="0"/>
        <w:jc w:val="both"/>
        <w:rPr>
          <w:rFonts w:ascii="Times New Roman" w:hAnsi="Times New Roman"/>
          <w:i/>
          <w:sz w:val="24"/>
        </w:rPr>
      </w:pPr>
      <w:r w:rsidRPr="00C4755B">
        <w:rPr>
          <w:rFonts w:ascii="Times New Roman" w:hAnsi="Times New Roman"/>
          <w:i/>
          <w:sz w:val="24"/>
        </w:rPr>
        <w:t>Znižovalo vaše schopnosti, ak ste mali iné podmienky ako iná dvojica? Ak ste postrádali farby, vodu, štetec, zrak, nemožnosť komunikácie medzi sebou, priviazané ruky atď., ako ste to vnímali? Vašu slobodu to zužovalo, či rozširovalo?</w:t>
      </w:r>
    </w:p>
    <w:p w:rsidR="00FB069C" w:rsidRPr="00C4755B" w:rsidRDefault="00FB069C" w:rsidP="00FB069C">
      <w:pPr>
        <w:pStyle w:val="Odsekzoznamu"/>
        <w:numPr>
          <w:ilvl w:val="0"/>
          <w:numId w:val="4"/>
        </w:numPr>
        <w:spacing w:after="0"/>
        <w:jc w:val="both"/>
        <w:rPr>
          <w:rFonts w:ascii="Times New Roman" w:hAnsi="Times New Roman"/>
          <w:i/>
          <w:sz w:val="24"/>
        </w:rPr>
      </w:pPr>
      <w:r w:rsidRPr="00C4755B">
        <w:rPr>
          <w:rFonts w:ascii="Times New Roman" w:hAnsi="Times New Roman"/>
          <w:i/>
          <w:sz w:val="24"/>
        </w:rPr>
        <w:t>Vadilo vám, že sa musíte prispôsobiť predstave svojho „spolumaliara“ v páre? Kto maľoval sám, považoval to za výhodu?</w:t>
      </w:r>
    </w:p>
    <w:p w:rsidR="00FB069C" w:rsidRPr="00C4755B" w:rsidRDefault="00FB069C" w:rsidP="00FB069C">
      <w:pPr>
        <w:spacing w:after="0"/>
        <w:jc w:val="both"/>
        <w:rPr>
          <w:rFonts w:ascii="Times New Roman" w:hAnsi="Times New Roman"/>
          <w:i/>
          <w:sz w:val="24"/>
        </w:rPr>
      </w:pPr>
    </w:p>
    <w:p w:rsidR="00FB069C" w:rsidRPr="00C4755B" w:rsidRDefault="00FB069C" w:rsidP="00FB069C">
      <w:pPr>
        <w:spacing w:after="0"/>
        <w:jc w:val="both"/>
        <w:rPr>
          <w:rFonts w:ascii="Times New Roman" w:hAnsi="Times New Roman"/>
          <w:b/>
          <w:sz w:val="24"/>
        </w:rPr>
      </w:pPr>
      <w:r w:rsidRPr="00C4755B">
        <w:rPr>
          <w:rFonts w:ascii="Times New Roman" w:hAnsi="Times New Roman"/>
          <w:b/>
          <w:sz w:val="24"/>
        </w:rPr>
        <w:t>Reflexia morálnych hodnôt:</w:t>
      </w:r>
    </w:p>
    <w:p w:rsidR="00FB069C" w:rsidRPr="00C4755B" w:rsidRDefault="00FB069C" w:rsidP="00FB069C">
      <w:pPr>
        <w:pStyle w:val="Odsekzoznamu"/>
        <w:numPr>
          <w:ilvl w:val="0"/>
          <w:numId w:val="4"/>
        </w:numPr>
        <w:spacing w:after="0"/>
        <w:jc w:val="both"/>
        <w:rPr>
          <w:rFonts w:ascii="Times New Roman" w:hAnsi="Times New Roman"/>
          <w:i/>
          <w:sz w:val="24"/>
        </w:rPr>
      </w:pPr>
      <w:r w:rsidRPr="00C4755B">
        <w:rPr>
          <w:rFonts w:ascii="Times New Roman" w:hAnsi="Times New Roman"/>
          <w:i/>
          <w:sz w:val="24"/>
        </w:rPr>
        <w:t xml:space="preserve">Je sloboda dôležitá? Kedy je človek slobodný? Ako definovať slobodu? </w:t>
      </w:r>
      <w:r>
        <w:rPr>
          <w:rFonts w:ascii="Times New Roman" w:hAnsi="Times New Roman"/>
          <w:i/>
          <w:sz w:val="24"/>
        </w:rPr>
        <w:t>(</w:t>
      </w:r>
      <w:r w:rsidRPr="00C4755B">
        <w:rPr>
          <w:rFonts w:ascii="Times New Roman" w:hAnsi="Times New Roman"/>
          <w:i/>
          <w:sz w:val="24"/>
        </w:rPr>
        <w:t>Sloboda je ...</w:t>
      </w:r>
      <w:r>
        <w:rPr>
          <w:rFonts w:ascii="Times New Roman" w:hAnsi="Times New Roman"/>
          <w:i/>
          <w:sz w:val="24"/>
        </w:rPr>
        <w:t>)</w:t>
      </w:r>
    </w:p>
    <w:p w:rsidR="00FB069C" w:rsidRPr="00C4755B" w:rsidRDefault="00FB069C" w:rsidP="00FB069C">
      <w:pPr>
        <w:pStyle w:val="Odsekzoznamu"/>
        <w:numPr>
          <w:ilvl w:val="0"/>
          <w:numId w:val="4"/>
        </w:numPr>
        <w:spacing w:after="0"/>
        <w:jc w:val="both"/>
        <w:rPr>
          <w:rFonts w:ascii="Times New Roman" w:hAnsi="Times New Roman"/>
          <w:i/>
          <w:sz w:val="24"/>
        </w:rPr>
      </w:pPr>
      <w:r w:rsidRPr="00C4755B">
        <w:rPr>
          <w:rFonts w:ascii="Times New Roman" w:hAnsi="Times New Roman"/>
          <w:i/>
          <w:sz w:val="24"/>
        </w:rPr>
        <w:t>Rodí sa človek slobodným? Čo a kedy znižuje/obmedzuje slobodu človeka?</w:t>
      </w:r>
    </w:p>
    <w:p w:rsidR="00FB069C" w:rsidRPr="00C4755B" w:rsidRDefault="00FB069C" w:rsidP="00FB069C">
      <w:pPr>
        <w:pStyle w:val="Odsekzoznamu"/>
        <w:numPr>
          <w:ilvl w:val="0"/>
          <w:numId w:val="4"/>
        </w:numPr>
        <w:spacing w:after="0"/>
        <w:jc w:val="both"/>
        <w:rPr>
          <w:rFonts w:ascii="Times New Roman" w:hAnsi="Times New Roman"/>
          <w:i/>
          <w:sz w:val="24"/>
        </w:rPr>
      </w:pPr>
      <w:r w:rsidRPr="00C4755B">
        <w:rPr>
          <w:rFonts w:ascii="Times New Roman" w:hAnsi="Times New Roman"/>
          <w:i/>
          <w:sz w:val="24"/>
        </w:rPr>
        <w:t>Končí sloboda jednotlivca tam, kde začína sloboda druhého človeka alebo aj tam kde dochádza k poškodzovaniu prírody a života mimoľudských bytostí?</w:t>
      </w:r>
    </w:p>
    <w:p w:rsidR="00FB069C" w:rsidRPr="00C4755B" w:rsidRDefault="00FB069C" w:rsidP="00FB069C">
      <w:pPr>
        <w:pStyle w:val="Odsekzoznamu"/>
        <w:numPr>
          <w:ilvl w:val="0"/>
          <w:numId w:val="4"/>
        </w:numPr>
        <w:spacing w:after="0"/>
        <w:jc w:val="both"/>
        <w:rPr>
          <w:rFonts w:ascii="Times New Roman" w:hAnsi="Times New Roman"/>
          <w:i/>
          <w:sz w:val="24"/>
        </w:rPr>
      </w:pPr>
      <w:r w:rsidRPr="00C4755B">
        <w:rPr>
          <w:rFonts w:ascii="Times New Roman" w:hAnsi="Times New Roman"/>
          <w:i/>
          <w:sz w:val="24"/>
        </w:rPr>
        <w:t>Aký je rozdiel medzi „negatívnou“ a „pozitívnou“ slobodou? (Sloboda od niečoho verzus sloboda k niečomu.)</w:t>
      </w:r>
    </w:p>
    <w:p w:rsidR="00FB069C" w:rsidRPr="00A82471" w:rsidRDefault="00FB069C" w:rsidP="00FB069C">
      <w:pPr>
        <w:pStyle w:val="Odsekzoznamu"/>
        <w:numPr>
          <w:ilvl w:val="0"/>
          <w:numId w:val="4"/>
        </w:numPr>
        <w:spacing w:after="0"/>
        <w:jc w:val="both"/>
        <w:rPr>
          <w:rFonts w:ascii="Times New Roman" w:hAnsi="Times New Roman"/>
          <w:i/>
          <w:sz w:val="24"/>
        </w:rPr>
      </w:pPr>
      <w:r>
        <w:rPr>
          <w:rFonts w:ascii="Times New Roman" w:hAnsi="Times New Roman"/>
          <w:i/>
          <w:sz w:val="24"/>
        </w:rPr>
        <w:t>Má možnosť voliť medzi možnosťami ten,</w:t>
      </w:r>
      <w:r w:rsidRPr="00C4755B">
        <w:rPr>
          <w:rFonts w:ascii="Times New Roman" w:hAnsi="Times New Roman"/>
          <w:i/>
          <w:sz w:val="24"/>
        </w:rPr>
        <w:t xml:space="preserve"> kto je slobodný? </w:t>
      </w:r>
      <w:r>
        <w:rPr>
          <w:rFonts w:ascii="Times New Roman" w:hAnsi="Times New Roman"/>
          <w:i/>
          <w:sz w:val="24"/>
        </w:rPr>
        <w:t>Ak volí</w:t>
      </w:r>
      <w:r w:rsidRPr="00C4755B">
        <w:rPr>
          <w:rFonts w:ascii="Times New Roman" w:hAnsi="Times New Roman"/>
          <w:i/>
          <w:sz w:val="24"/>
        </w:rPr>
        <w:t>, má niesť za svoje rozhodnutie aj zodpovednosť? Kedy a voči komu?</w:t>
      </w:r>
      <w:r>
        <w:rPr>
          <w:rFonts w:ascii="Times New Roman" w:hAnsi="Times New Roman"/>
          <w:i/>
          <w:sz w:val="24"/>
        </w:rPr>
        <w:t xml:space="preserve"> Kedy zodpovednosť nenesie a je vtedy slobodný?</w:t>
      </w:r>
    </w:p>
    <w:p w:rsidR="00FB069C" w:rsidRPr="00C4755B" w:rsidRDefault="00FB069C" w:rsidP="00FB069C">
      <w:pPr>
        <w:spacing w:after="0"/>
        <w:jc w:val="both"/>
        <w:rPr>
          <w:rFonts w:ascii="Times New Roman" w:hAnsi="Times New Roman"/>
          <w:i/>
          <w:sz w:val="24"/>
        </w:rPr>
      </w:pPr>
    </w:p>
    <w:p w:rsidR="00FB069C" w:rsidRPr="00C4755B" w:rsidRDefault="00FB069C" w:rsidP="00FB069C">
      <w:pPr>
        <w:numPr>
          <w:ilvl w:val="0"/>
          <w:numId w:val="3"/>
        </w:numPr>
        <w:spacing w:after="0"/>
        <w:ind w:left="426" w:hanging="426"/>
        <w:rPr>
          <w:rFonts w:ascii="Times New Roman" w:hAnsi="Times New Roman"/>
          <w:b/>
          <w:sz w:val="24"/>
          <w:szCs w:val="24"/>
          <w:u w:val="single"/>
        </w:rPr>
      </w:pPr>
      <w:r w:rsidRPr="00C4755B">
        <w:rPr>
          <w:rFonts w:ascii="Times New Roman" w:hAnsi="Times New Roman"/>
          <w:b/>
          <w:sz w:val="24"/>
          <w:szCs w:val="24"/>
          <w:u w:val="single"/>
        </w:rPr>
        <w:t>Zovšeobecnenie a transfer</w:t>
      </w:r>
    </w:p>
    <w:p w:rsidR="00FB069C" w:rsidRPr="00C4755B" w:rsidRDefault="00FB069C" w:rsidP="00FB069C">
      <w:pPr>
        <w:spacing w:after="0"/>
        <w:jc w:val="both"/>
        <w:rPr>
          <w:rFonts w:ascii="Times New Roman" w:hAnsi="Times New Roman"/>
          <w:sz w:val="24"/>
        </w:rPr>
      </w:pPr>
    </w:p>
    <w:p w:rsidR="00FB069C" w:rsidRPr="00C4755B" w:rsidRDefault="00FB069C" w:rsidP="00FB069C">
      <w:pPr>
        <w:spacing w:after="0"/>
        <w:jc w:val="both"/>
        <w:rPr>
          <w:rFonts w:ascii="Times New Roman" w:hAnsi="Times New Roman"/>
          <w:sz w:val="24"/>
        </w:rPr>
      </w:pPr>
      <w:r w:rsidRPr="00C4755B">
        <w:rPr>
          <w:rFonts w:ascii="Times New Roman" w:hAnsi="Times New Roman"/>
          <w:sz w:val="24"/>
        </w:rPr>
        <w:t xml:space="preserve">Žiaci si domácu úlohu poznačia do zošita. </w:t>
      </w:r>
    </w:p>
    <w:p w:rsidR="00FB069C" w:rsidRPr="00C4755B" w:rsidRDefault="00FB069C" w:rsidP="00FB069C">
      <w:pPr>
        <w:spacing w:after="0"/>
        <w:jc w:val="both"/>
        <w:rPr>
          <w:rFonts w:ascii="Times New Roman" w:hAnsi="Times New Roman"/>
          <w:sz w:val="24"/>
        </w:rPr>
      </w:pPr>
      <w:r w:rsidRPr="00C4755B">
        <w:rPr>
          <w:rFonts w:ascii="Times New Roman" w:hAnsi="Times New Roman"/>
          <w:sz w:val="24"/>
        </w:rPr>
        <w:t>Zadanie: v novinách a časopisoch nájdite dve správy o porušení slobody jednotlivcov, či skupín. Tieto vystrihni</w:t>
      </w:r>
      <w:r>
        <w:rPr>
          <w:rFonts w:ascii="Times New Roman" w:hAnsi="Times New Roman"/>
          <w:sz w:val="24"/>
        </w:rPr>
        <w:t>te</w:t>
      </w:r>
      <w:r w:rsidRPr="00C4755B">
        <w:rPr>
          <w:rFonts w:ascii="Times New Roman" w:hAnsi="Times New Roman"/>
          <w:sz w:val="24"/>
        </w:rPr>
        <w:t>, ich obsah vyjadri</w:t>
      </w:r>
      <w:r>
        <w:rPr>
          <w:rFonts w:ascii="Times New Roman" w:hAnsi="Times New Roman"/>
          <w:sz w:val="24"/>
        </w:rPr>
        <w:t>te</w:t>
      </w:r>
      <w:r w:rsidRPr="00C4755B">
        <w:rPr>
          <w:rFonts w:ascii="Times New Roman" w:hAnsi="Times New Roman"/>
          <w:sz w:val="24"/>
        </w:rPr>
        <w:t xml:space="preserve"> jednou vetou a prines</w:t>
      </w:r>
      <w:r>
        <w:rPr>
          <w:rFonts w:ascii="Times New Roman" w:hAnsi="Times New Roman"/>
          <w:sz w:val="24"/>
        </w:rPr>
        <w:t>te</w:t>
      </w:r>
      <w:r w:rsidRPr="00C4755B">
        <w:rPr>
          <w:rFonts w:ascii="Times New Roman" w:hAnsi="Times New Roman"/>
          <w:sz w:val="24"/>
        </w:rPr>
        <w:t xml:space="preserve"> na ďalšiu hodinu.</w:t>
      </w:r>
    </w:p>
    <w:p w:rsidR="00FB069C" w:rsidRPr="00C4755B" w:rsidRDefault="00FB069C" w:rsidP="00FB069C">
      <w:pPr>
        <w:spacing w:after="0"/>
        <w:jc w:val="both"/>
        <w:rPr>
          <w:rFonts w:ascii="Times New Roman" w:hAnsi="Times New Roman"/>
          <w:sz w:val="24"/>
        </w:rPr>
      </w:pPr>
    </w:p>
    <w:p w:rsidR="00FB069C" w:rsidRPr="00C4755B" w:rsidRDefault="00FB069C" w:rsidP="00FB069C">
      <w:pPr>
        <w:spacing w:after="0"/>
        <w:jc w:val="both"/>
        <w:rPr>
          <w:rFonts w:ascii="Times New Roman" w:hAnsi="Times New Roman"/>
          <w:sz w:val="24"/>
        </w:rPr>
      </w:pPr>
    </w:p>
    <w:p w:rsidR="00345E91" w:rsidRDefault="00345E91"/>
    <w:sectPr w:rsidR="00345E91" w:rsidSect="00C17105">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73E" w:rsidRDefault="00AA273E" w:rsidP="00FB069C">
      <w:pPr>
        <w:spacing w:after="0" w:line="240" w:lineRule="auto"/>
      </w:pPr>
      <w:r>
        <w:separator/>
      </w:r>
    </w:p>
  </w:endnote>
  <w:endnote w:type="continuationSeparator" w:id="0">
    <w:p w:rsidR="00AA273E" w:rsidRDefault="00AA273E" w:rsidP="00FB0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615" w:rsidRDefault="00686036">
    <w:pPr>
      <w:pStyle w:val="Pta"/>
      <w:jc w:val="right"/>
    </w:pPr>
    <w:r>
      <w:fldChar w:fldCharType="begin"/>
    </w:r>
    <w:r>
      <w:instrText xml:space="preserve"> PAGE   \* MERGEFORMAT </w:instrText>
    </w:r>
    <w:r>
      <w:fldChar w:fldCharType="separate"/>
    </w:r>
    <w:r w:rsidR="00A82471">
      <w:rPr>
        <w:noProof/>
      </w:rPr>
      <w:t>2</w:t>
    </w:r>
    <w:r>
      <w:fldChar w:fldCharType="end"/>
    </w:r>
  </w:p>
  <w:p w:rsidR="00636615" w:rsidRDefault="00AA273E">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73E" w:rsidRDefault="00AA273E" w:rsidP="00FB069C">
      <w:pPr>
        <w:spacing w:after="0" w:line="240" w:lineRule="auto"/>
      </w:pPr>
      <w:r>
        <w:separator/>
      </w:r>
    </w:p>
  </w:footnote>
  <w:footnote w:type="continuationSeparator" w:id="0">
    <w:p w:rsidR="00AA273E" w:rsidRDefault="00AA273E" w:rsidP="00FB069C">
      <w:pPr>
        <w:spacing w:after="0" w:line="240" w:lineRule="auto"/>
      </w:pPr>
      <w:r>
        <w:continuationSeparator/>
      </w:r>
    </w:p>
  </w:footnote>
  <w:footnote w:id="1">
    <w:p w:rsidR="00FB069C" w:rsidRPr="00166E77" w:rsidRDefault="00FB069C" w:rsidP="00FB069C">
      <w:pPr>
        <w:spacing w:after="0"/>
        <w:rPr>
          <w:rFonts w:ascii="Times New Roman" w:hAnsi="Times New Roman"/>
          <w:sz w:val="20"/>
        </w:rPr>
      </w:pPr>
      <w:r w:rsidRPr="00166E77">
        <w:rPr>
          <w:rStyle w:val="Odkaznapoznmkupodiarou"/>
          <w:rFonts w:ascii="Times New Roman" w:hAnsi="Times New Roman"/>
          <w:sz w:val="20"/>
        </w:rPr>
        <w:footnoteRef/>
      </w:r>
      <w:r w:rsidRPr="00166E77">
        <w:rPr>
          <w:rFonts w:ascii="Times New Roman" w:hAnsi="Times New Roman"/>
          <w:sz w:val="20"/>
        </w:rPr>
        <w:t xml:space="preserve"> Použité z </w:t>
      </w:r>
      <w:hyperlink r:id="rId1" w:history="1">
        <w:r w:rsidRPr="00166E77">
          <w:rPr>
            <w:rStyle w:val="Hypertextovprepojenie"/>
          </w:rPr>
          <w:t>http://www.protiprud.sk/images/theme/20161123194704_s-sloboda-tyrania.jpg</w:t>
        </w:r>
      </w:hyperlink>
      <w:r w:rsidRPr="00166E77">
        <w:rPr>
          <w:rFonts w:ascii="Times New Roman" w:hAnsi="Times New Roman"/>
          <w:sz w:val="20"/>
        </w:rPr>
        <w:t xml:space="preserve"> </w:t>
      </w:r>
    </w:p>
  </w:footnote>
  <w:footnote w:id="2">
    <w:p w:rsidR="00FB069C" w:rsidRPr="00166E77" w:rsidRDefault="00FB069C" w:rsidP="00FB069C">
      <w:pPr>
        <w:spacing w:after="0"/>
        <w:rPr>
          <w:rFonts w:ascii="Times New Roman" w:hAnsi="Times New Roman"/>
          <w:sz w:val="20"/>
        </w:rPr>
      </w:pPr>
      <w:r w:rsidRPr="00166E77">
        <w:rPr>
          <w:rStyle w:val="Odkaznapoznmkupodiarou"/>
          <w:rFonts w:ascii="Times New Roman" w:hAnsi="Times New Roman"/>
          <w:sz w:val="20"/>
        </w:rPr>
        <w:footnoteRef/>
      </w:r>
      <w:r w:rsidRPr="00166E77">
        <w:rPr>
          <w:rFonts w:ascii="Times New Roman" w:hAnsi="Times New Roman"/>
          <w:sz w:val="20"/>
        </w:rPr>
        <w:t xml:space="preserve"> Použité (a upravené) z </w:t>
      </w:r>
      <w:hyperlink r:id="rId2" w:history="1">
        <w:r w:rsidRPr="00166E77">
          <w:rPr>
            <w:rStyle w:val="Hypertextovprepojenie"/>
          </w:rPr>
          <w:t>http://ipravda.sk/res/2014/04/27/thumbs/vazenie-vazni-mreze-nestandard2.jpg</w:t>
        </w:r>
      </w:hyperlink>
      <w:r w:rsidRPr="00166E77">
        <w:rPr>
          <w:rFonts w:ascii="Times New Roman" w:hAnsi="Times New Roman"/>
          <w:sz w:val="20"/>
        </w:rPr>
        <w:t xml:space="preserve"> </w:t>
      </w:r>
    </w:p>
  </w:footnote>
  <w:footnote w:id="3">
    <w:p w:rsidR="00FB069C" w:rsidRPr="00166E77" w:rsidRDefault="00FB069C" w:rsidP="00FB069C">
      <w:pPr>
        <w:spacing w:after="0"/>
        <w:rPr>
          <w:rFonts w:ascii="Times New Roman" w:hAnsi="Times New Roman"/>
          <w:sz w:val="20"/>
        </w:rPr>
      </w:pPr>
      <w:r w:rsidRPr="00166E77">
        <w:rPr>
          <w:rStyle w:val="Odkaznapoznmkupodiarou"/>
          <w:rFonts w:ascii="Times New Roman" w:hAnsi="Times New Roman"/>
          <w:sz w:val="20"/>
        </w:rPr>
        <w:footnoteRef/>
      </w:r>
      <w:r w:rsidRPr="00166E77">
        <w:rPr>
          <w:rFonts w:ascii="Times New Roman" w:hAnsi="Times New Roman"/>
          <w:sz w:val="20"/>
        </w:rPr>
        <w:t xml:space="preserve"> Použité z </w:t>
      </w:r>
      <w:hyperlink r:id="rId3" w:history="1">
        <w:r w:rsidRPr="00166E77">
          <w:rPr>
            <w:rStyle w:val="Hypertextovprepojenie"/>
          </w:rPr>
          <w:t>http://nd04.jxs.cz/595/959/71bfa483df_74650769_o2.jpg</w:t>
        </w:r>
      </w:hyperlink>
      <w:r w:rsidRPr="00166E77">
        <w:rPr>
          <w:rFonts w:ascii="Times New Roman" w:hAnsi="Times New Roman"/>
          <w:sz w:val="20"/>
        </w:rPr>
        <w:t xml:space="preserve"> </w:t>
      </w:r>
    </w:p>
  </w:footnote>
  <w:footnote w:id="4">
    <w:p w:rsidR="00FB069C" w:rsidRPr="00166E77" w:rsidRDefault="00FB069C" w:rsidP="00FB069C">
      <w:pPr>
        <w:pStyle w:val="Textpoznmkypodiarou"/>
        <w:spacing w:line="276" w:lineRule="auto"/>
      </w:pPr>
      <w:r w:rsidRPr="00166E77">
        <w:rPr>
          <w:rStyle w:val="Odkaznapoznmkupodiarou"/>
        </w:rPr>
        <w:footnoteRef/>
      </w:r>
      <w:r w:rsidRPr="00166E77">
        <w:t xml:space="preserve"> Použité z </w:t>
      </w:r>
      <w:hyperlink r:id="rId4" w:history="1">
        <w:r w:rsidRPr="00166E77">
          <w:rPr>
            <w:rStyle w:val="Hypertextovprepojenie"/>
            <w:rFonts w:eastAsia="Calibri"/>
          </w:rPr>
          <w:t>https://front.sashe.sk/data/2015/02/19/photos/98519/e/e-N5103944_98519_20150219_23586.jpg</w:t>
        </w:r>
      </w:hyperlink>
      <w:r w:rsidRPr="00166E77">
        <w:t xml:space="preserve"> </w:t>
      </w:r>
    </w:p>
  </w:footnote>
  <w:footnote w:id="5">
    <w:p w:rsidR="00FB069C" w:rsidRPr="00166E77" w:rsidRDefault="00FB069C" w:rsidP="00FB069C">
      <w:pPr>
        <w:pStyle w:val="Textpoznmkypodiarou"/>
        <w:spacing w:line="276" w:lineRule="auto"/>
      </w:pPr>
      <w:r w:rsidRPr="00166E77">
        <w:rPr>
          <w:rStyle w:val="Odkaznapoznmkupodiarou"/>
        </w:rPr>
        <w:footnoteRef/>
      </w:r>
      <w:r w:rsidRPr="00166E77">
        <w:t xml:space="preserve"> Použité (a upravené) z </w:t>
      </w:r>
      <w:hyperlink r:id="rId5" w:history="1">
        <w:r w:rsidRPr="00166E77">
          <w:rPr>
            <w:rStyle w:val="Hypertextovprepojenie"/>
            <w:rFonts w:eastAsia="Calibri"/>
          </w:rPr>
          <w:t>http://img.aktuality.sk/stories/2005/Ilustr/Miesta/Nemecko/berlinsky_mur_chlapec_1_ap.jpg</w:t>
        </w:r>
      </w:hyperlink>
      <w:r w:rsidRPr="00166E77">
        <w:t xml:space="preserve"> </w:t>
      </w:r>
    </w:p>
  </w:footnote>
  <w:footnote w:id="6">
    <w:p w:rsidR="00FB069C" w:rsidRPr="00166E77" w:rsidRDefault="00FB069C" w:rsidP="00FB069C">
      <w:pPr>
        <w:spacing w:after="0"/>
        <w:rPr>
          <w:rFonts w:ascii="Times New Roman" w:hAnsi="Times New Roman"/>
          <w:sz w:val="20"/>
        </w:rPr>
      </w:pPr>
      <w:r w:rsidRPr="00166E77">
        <w:rPr>
          <w:rStyle w:val="Odkaznapoznmkupodiarou"/>
          <w:rFonts w:ascii="Times New Roman" w:hAnsi="Times New Roman"/>
          <w:sz w:val="20"/>
        </w:rPr>
        <w:footnoteRef/>
      </w:r>
      <w:r w:rsidRPr="00166E77">
        <w:rPr>
          <w:rFonts w:ascii="Times New Roman" w:hAnsi="Times New Roman"/>
          <w:sz w:val="20"/>
        </w:rPr>
        <w:t xml:space="preserve"> Použité z </w:t>
      </w:r>
      <w:hyperlink r:id="rId6" w:history="1">
        <w:r w:rsidRPr="00166E77">
          <w:rPr>
            <w:rStyle w:val="Hypertextovprepojenie"/>
          </w:rPr>
          <w:t>http://cms4.origima.sk/uploads/www.origima.sk/editorimages/ČLÁNKY/Mačka%20v%20byte%20-%202.časť/mačka%20a%20rastliny.jpg</w:t>
        </w:r>
      </w:hyperlink>
      <w:r w:rsidRPr="00166E77">
        <w:rPr>
          <w:rFonts w:ascii="Times New Roman" w:hAnsi="Times New Roman"/>
          <w:sz w:val="20"/>
        </w:rPr>
        <w:t xml:space="preserve"> </w:t>
      </w:r>
    </w:p>
  </w:footnote>
  <w:footnote w:id="7">
    <w:p w:rsidR="00FB069C" w:rsidRPr="00166E77" w:rsidRDefault="00FB069C" w:rsidP="00FB069C">
      <w:pPr>
        <w:spacing w:after="0"/>
        <w:rPr>
          <w:rFonts w:ascii="Times New Roman" w:hAnsi="Times New Roman"/>
          <w:sz w:val="20"/>
        </w:rPr>
      </w:pPr>
      <w:r w:rsidRPr="00166E77">
        <w:rPr>
          <w:rStyle w:val="Odkaznapoznmkupodiarou"/>
          <w:rFonts w:ascii="Times New Roman" w:hAnsi="Times New Roman"/>
          <w:sz w:val="20"/>
        </w:rPr>
        <w:footnoteRef/>
      </w:r>
      <w:r w:rsidRPr="00166E77">
        <w:rPr>
          <w:rFonts w:ascii="Times New Roman" w:hAnsi="Times New Roman"/>
          <w:sz w:val="20"/>
        </w:rPr>
        <w:t xml:space="preserve"> Autor: J. Koutný (nar. 1959). Použité z </w:t>
      </w:r>
      <w:hyperlink r:id="rId7" w:history="1">
        <w:r w:rsidRPr="00166E77">
          <w:rPr>
            <w:rStyle w:val="Hypertextovprepojenie"/>
          </w:rPr>
          <w:t>http://www.koutny.com/stream.php?imgID=322&amp;width=400&amp;height=400&amp;action=shrink</w:t>
        </w:r>
      </w:hyperlink>
      <w:r w:rsidRPr="00166E77">
        <w:rPr>
          <w:rFonts w:ascii="Times New Roman" w:hAnsi="Times New Roman"/>
          <w:sz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471" w:rsidRDefault="00A82471">
    <w:pPr>
      <w:pStyle w:val="Hlavika"/>
    </w:pPr>
    <w:r>
      <w:rPr>
        <w:noProof/>
        <w:lang w:eastAsia="sk-SK"/>
      </w:rPr>
      <w:drawing>
        <wp:anchor distT="0" distB="0" distL="114300" distR="114300" simplePos="0" relativeHeight="251659264" behindDoc="0" locked="0" layoutInCell="1" allowOverlap="1" wp14:anchorId="16928448" wp14:editId="0DE97AC7">
          <wp:simplePos x="0" y="0"/>
          <wp:positionH relativeFrom="column">
            <wp:posOffset>-1029970</wp:posOffset>
          </wp:positionH>
          <wp:positionV relativeFrom="paragraph">
            <wp:posOffset>-458470</wp:posOffset>
          </wp:positionV>
          <wp:extent cx="7828915" cy="763270"/>
          <wp:effectExtent l="0" t="0" r="635" b="0"/>
          <wp:wrapNone/>
          <wp:docPr id="7" name="Obrázok 7" descr="hlavicka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avicka201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28915" cy="763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471" w:rsidRDefault="00A82471">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06047"/>
    <w:multiLevelType w:val="hybridMultilevel"/>
    <w:tmpl w:val="B47CA6D4"/>
    <w:lvl w:ilvl="0" w:tplc="041B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58454B"/>
    <w:multiLevelType w:val="hybridMultilevel"/>
    <w:tmpl w:val="A2FAF9AA"/>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18AB7F6A"/>
    <w:multiLevelType w:val="hybridMultilevel"/>
    <w:tmpl w:val="D6D060F2"/>
    <w:lvl w:ilvl="0" w:tplc="041B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nsid w:val="5B406F92"/>
    <w:multiLevelType w:val="hybridMultilevel"/>
    <w:tmpl w:val="FBDA6400"/>
    <w:lvl w:ilvl="0" w:tplc="20B88A2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77042D4E"/>
    <w:multiLevelType w:val="hybridMultilevel"/>
    <w:tmpl w:val="82E6279C"/>
    <w:lvl w:ilvl="0" w:tplc="20B88A2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69C"/>
    <w:rsid w:val="00345E91"/>
    <w:rsid w:val="00686036"/>
    <w:rsid w:val="00A82471"/>
    <w:rsid w:val="00AA273E"/>
    <w:rsid w:val="00D71B79"/>
    <w:rsid w:val="00FB069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B069C"/>
    <w:pPr>
      <w:spacing w:after="200" w:line="276" w:lineRule="auto"/>
    </w:pPr>
    <w:rPr>
      <w:rFonts w:ascii="Calibri" w:eastAsia="Calibri" w:hAnsi="Calibri" w:cs="Times New Roman"/>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unhideWhenUsed/>
    <w:rsid w:val="00FB069C"/>
    <w:pPr>
      <w:tabs>
        <w:tab w:val="center" w:pos="4536"/>
        <w:tab w:val="right" w:pos="9072"/>
      </w:tabs>
      <w:spacing w:after="0" w:line="240" w:lineRule="auto"/>
    </w:pPr>
  </w:style>
  <w:style w:type="character" w:customStyle="1" w:styleId="PtaChar">
    <w:name w:val="Päta Char"/>
    <w:basedOn w:val="Predvolenpsmoodseku"/>
    <w:link w:val="Pta"/>
    <w:uiPriority w:val="99"/>
    <w:rsid w:val="00FB069C"/>
    <w:rPr>
      <w:rFonts w:ascii="Calibri" w:eastAsia="Calibri" w:hAnsi="Calibri" w:cs="Times New Roman"/>
    </w:rPr>
  </w:style>
  <w:style w:type="paragraph" w:styleId="Odsekzoznamu">
    <w:name w:val="List Paragraph"/>
    <w:basedOn w:val="Normlny"/>
    <w:uiPriority w:val="34"/>
    <w:qFormat/>
    <w:rsid w:val="00FB069C"/>
    <w:pPr>
      <w:ind w:left="720"/>
      <w:contextualSpacing/>
    </w:pPr>
  </w:style>
  <w:style w:type="character" w:styleId="Hypertextovprepojenie">
    <w:name w:val="Hyperlink"/>
    <w:basedOn w:val="Predvolenpsmoodseku"/>
    <w:uiPriority w:val="99"/>
    <w:unhideWhenUsed/>
    <w:rsid w:val="00FB069C"/>
    <w:rPr>
      <w:color w:val="0000FF"/>
      <w:u w:val="single"/>
    </w:rPr>
  </w:style>
  <w:style w:type="paragraph" w:styleId="Textpoznmkypodiarou">
    <w:name w:val="footnote text"/>
    <w:aliases w:val="Tekst przypisu dolnego;Tekst przypisu Znak Znak, Znak,Znak Char,poznám,Tekst przypisu Znak Znak Char,Znak Char1,Tekst przypisu,Tekst przypisu dolnego Znak,Tekst przypisu Znak Znak,Tekst przypisu Znak,Znak,Tekst przypisu dolnego"/>
    <w:basedOn w:val="Normlny"/>
    <w:link w:val="TextpoznmkypodiarouChar"/>
    <w:uiPriority w:val="99"/>
    <w:unhideWhenUsed/>
    <w:rsid w:val="00FB069C"/>
    <w:pPr>
      <w:spacing w:after="0" w:line="240" w:lineRule="auto"/>
    </w:pPr>
    <w:rPr>
      <w:rFonts w:ascii="Times New Roman" w:eastAsia="Times New Roman" w:hAnsi="Times New Roman"/>
      <w:sz w:val="20"/>
      <w:szCs w:val="20"/>
      <w:lang w:eastAsia="sk-SK"/>
    </w:rPr>
  </w:style>
  <w:style w:type="character" w:customStyle="1" w:styleId="TextpoznmkypodiarouChar">
    <w:name w:val="Text poznámky pod čiarou Char"/>
    <w:aliases w:val="Tekst przypisu dolnego;Tekst przypisu Znak Znak Char, Znak Char,Znak Char Char,poznám Char,Tekst przypisu Znak Znak Char Char,Znak Char1 Char,Tekst przypisu Char,Tekst przypisu dolnego Znak Char,Tekst przypisu Znak Char"/>
    <w:basedOn w:val="Predvolenpsmoodseku"/>
    <w:link w:val="Textpoznmkypodiarou"/>
    <w:uiPriority w:val="99"/>
    <w:rsid w:val="00FB069C"/>
    <w:rPr>
      <w:rFonts w:ascii="Times New Roman" w:eastAsia="Times New Roman" w:hAnsi="Times New Roman" w:cs="Times New Roman"/>
      <w:sz w:val="20"/>
      <w:szCs w:val="20"/>
      <w:lang w:eastAsia="sk-SK"/>
    </w:rPr>
  </w:style>
  <w:style w:type="character" w:styleId="Odkaznapoznmkupodiarou">
    <w:name w:val="footnote reference"/>
    <w:basedOn w:val="Predvolenpsmoodseku"/>
    <w:uiPriority w:val="99"/>
    <w:unhideWhenUsed/>
    <w:rsid w:val="00FB069C"/>
    <w:rPr>
      <w:vertAlign w:val="superscript"/>
    </w:rPr>
  </w:style>
  <w:style w:type="paragraph" w:styleId="Hlavika">
    <w:name w:val="header"/>
    <w:basedOn w:val="Normlny"/>
    <w:link w:val="HlavikaChar"/>
    <w:uiPriority w:val="99"/>
    <w:unhideWhenUsed/>
    <w:rsid w:val="00A82471"/>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82471"/>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B069C"/>
    <w:pPr>
      <w:spacing w:after="200" w:line="276" w:lineRule="auto"/>
    </w:pPr>
    <w:rPr>
      <w:rFonts w:ascii="Calibri" w:eastAsia="Calibri" w:hAnsi="Calibri" w:cs="Times New Roman"/>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unhideWhenUsed/>
    <w:rsid w:val="00FB069C"/>
    <w:pPr>
      <w:tabs>
        <w:tab w:val="center" w:pos="4536"/>
        <w:tab w:val="right" w:pos="9072"/>
      </w:tabs>
      <w:spacing w:after="0" w:line="240" w:lineRule="auto"/>
    </w:pPr>
  </w:style>
  <w:style w:type="character" w:customStyle="1" w:styleId="PtaChar">
    <w:name w:val="Päta Char"/>
    <w:basedOn w:val="Predvolenpsmoodseku"/>
    <w:link w:val="Pta"/>
    <w:uiPriority w:val="99"/>
    <w:rsid w:val="00FB069C"/>
    <w:rPr>
      <w:rFonts w:ascii="Calibri" w:eastAsia="Calibri" w:hAnsi="Calibri" w:cs="Times New Roman"/>
    </w:rPr>
  </w:style>
  <w:style w:type="paragraph" w:styleId="Odsekzoznamu">
    <w:name w:val="List Paragraph"/>
    <w:basedOn w:val="Normlny"/>
    <w:uiPriority w:val="34"/>
    <w:qFormat/>
    <w:rsid w:val="00FB069C"/>
    <w:pPr>
      <w:ind w:left="720"/>
      <w:contextualSpacing/>
    </w:pPr>
  </w:style>
  <w:style w:type="character" w:styleId="Hypertextovprepojenie">
    <w:name w:val="Hyperlink"/>
    <w:basedOn w:val="Predvolenpsmoodseku"/>
    <w:uiPriority w:val="99"/>
    <w:unhideWhenUsed/>
    <w:rsid w:val="00FB069C"/>
    <w:rPr>
      <w:color w:val="0000FF"/>
      <w:u w:val="single"/>
    </w:rPr>
  </w:style>
  <w:style w:type="paragraph" w:styleId="Textpoznmkypodiarou">
    <w:name w:val="footnote text"/>
    <w:aliases w:val="Tekst przypisu dolnego;Tekst przypisu Znak Znak, Znak,Znak Char,poznám,Tekst przypisu Znak Znak Char,Znak Char1,Tekst przypisu,Tekst przypisu dolnego Znak,Tekst przypisu Znak Znak,Tekst przypisu Znak,Znak,Tekst przypisu dolnego"/>
    <w:basedOn w:val="Normlny"/>
    <w:link w:val="TextpoznmkypodiarouChar"/>
    <w:uiPriority w:val="99"/>
    <w:unhideWhenUsed/>
    <w:rsid w:val="00FB069C"/>
    <w:pPr>
      <w:spacing w:after="0" w:line="240" w:lineRule="auto"/>
    </w:pPr>
    <w:rPr>
      <w:rFonts w:ascii="Times New Roman" w:eastAsia="Times New Roman" w:hAnsi="Times New Roman"/>
      <w:sz w:val="20"/>
      <w:szCs w:val="20"/>
      <w:lang w:eastAsia="sk-SK"/>
    </w:rPr>
  </w:style>
  <w:style w:type="character" w:customStyle="1" w:styleId="TextpoznmkypodiarouChar">
    <w:name w:val="Text poznámky pod čiarou Char"/>
    <w:aliases w:val="Tekst przypisu dolnego;Tekst przypisu Znak Znak Char, Znak Char,Znak Char Char,poznám Char,Tekst przypisu Znak Znak Char Char,Znak Char1 Char,Tekst przypisu Char,Tekst przypisu dolnego Znak Char,Tekst przypisu Znak Char"/>
    <w:basedOn w:val="Predvolenpsmoodseku"/>
    <w:link w:val="Textpoznmkypodiarou"/>
    <w:uiPriority w:val="99"/>
    <w:rsid w:val="00FB069C"/>
    <w:rPr>
      <w:rFonts w:ascii="Times New Roman" w:eastAsia="Times New Roman" w:hAnsi="Times New Roman" w:cs="Times New Roman"/>
      <w:sz w:val="20"/>
      <w:szCs w:val="20"/>
      <w:lang w:eastAsia="sk-SK"/>
    </w:rPr>
  </w:style>
  <w:style w:type="character" w:styleId="Odkaznapoznmkupodiarou">
    <w:name w:val="footnote reference"/>
    <w:basedOn w:val="Predvolenpsmoodseku"/>
    <w:uiPriority w:val="99"/>
    <w:unhideWhenUsed/>
    <w:rsid w:val="00FB069C"/>
    <w:rPr>
      <w:vertAlign w:val="superscript"/>
    </w:rPr>
  </w:style>
  <w:style w:type="paragraph" w:styleId="Hlavika">
    <w:name w:val="header"/>
    <w:basedOn w:val="Normlny"/>
    <w:link w:val="HlavikaChar"/>
    <w:uiPriority w:val="99"/>
    <w:unhideWhenUsed/>
    <w:rsid w:val="00A82471"/>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8247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nd04.jxs.cz/595/959/71bfa483df_74650769_o2.jpg" TargetMode="External"/><Relationship Id="rId7" Type="http://schemas.openxmlformats.org/officeDocument/2006/relationships/hyperlink" Target="http://www.koutny.com/stream.php?imgID=322&amp;width=400&amp;height=400&amp;action=shrink" TargetMode="External"/><Relationship Id="rId2" Type="http://schemas.openxmlformats.org/officeDocument/2006/relationships/hyperlink" Target="http://ipravda.sk/res/2014/04/27/thumbs/vazenie-vazni-mreze-nestandard2.jpg" TargetMode="External"/><Relationship Id="rId1" Type="http://schemas.openxmlformats.org/officeDocument/2006/relationships/hyperlink" Target="http://www.protiprud.sk/images/theme/20161123194704_s-sloboda-tyrania.jpg" TargetMode="External"/><Relationship Id="rId6" Type="http://schemas.openxmlformats.org/officeDocument/2006/relationships/hyperlink" Target="http://cms4.origima.sk/uploads/www.origima.sk/editorimages/&#268;L&#193;NKY/Ma&#269;ka%20v%20byte%20-%202.&#269;as&#357;/ma&#269;ka%20a%20rastliny.jpg" TargetMode="External"/><Relationship Id="rId5" Type="http://schemas.openxmlformats.org/officeDocument/2006/relationships/hyperlink" Target="http://img.aktuality.sk/stories/2005/Ilustr/Miesta/Nemecko/berlinsky_mur_chlapec_1_ap.jpg" TargetMode="External"/><Relationship Id="rId4" Type="http://schemas.openxmlformats.org/officeDocument/2006/relationships/hyperlink" Target="https://front.sashe.sk/data/2015/02/19/photos/98519/e/e-N5103944_98519_20150219_23586.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1260</Words>
  <Characters>7183</Characters>
  <Application>Microsoft Office Word</Application>
  <DocSecurity>0</DocSecurity>
  <Lines>59</Lines>
  <Paragraphs>16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Dáša Vargová</dc:creator>
  <cp:lastModifiedBy>Marek Bubeník</cp:lastModifiedBy>
  <cp:revision>2</cp:revision>
  <dcterms:created xsi:type="dcterms:W3CDTF">2019-02-19T08:36:00Z</dcterms:created>
  <dcterms:modified xsi:type="dcterms:W3CDTF">2019-02-19T08:36:00Z</dcterms:modified>
</cp:coreProperties>
</file>