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37BCC475" w14:textId="77777777" w:rsidR="00403459" w:rsidRDefault="00403459" w:rsidP="0094386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sk-SK"/>
        </w:rPr>
      </w:pPr>
      <w:bookmarkStart w:id="0" w:name="_Hlk1450525"/>
    </w:p>
    <w:p w14:paraId="07581F04" w14:textId="77777777" w:rsidR="00943869" w:rsidRDefault="00943869" w:rsidP="00943869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sk-SK"/>
        </w:rPr>
        <w:t xml:space="preserve">K </w:t>
      </w:r>
      <w:r w:rsidRPr="001E3067">
        <w:rPr>
          <w:rFonts w:ascii="Times New Roman" w:eastAsia="Times New Roman" w:hAnsi="Times New Roman"/>
          <w:b/>
          <w:bCs/>
          <w:kern w:val="36"/>
          <w:sz w:val="32"/>
          <w:szCs w:val="32"/>
          <w:lang w:eastAsia="sk-SK"/>
        </w:rPr>
        <w:t>NOVÝM TRENDOM VO VÝUČBE ETICKEJ VÝCHOVY</w:t>
      </w:r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sk-SK"/>
        </w:rPr>
        <w:t xml:space="preserve"> (</w:t>
      </w:r>
      <w:r w:rsidRPr="001E3067">
        <w:rPr>
          <w:rFonts w:ascii="Times New Roman" w:eastAsia="Times New Roman" w:hAnsi="Times New Roman"/>
          <w:b/>
          <w:bCs/>
          <w:kern w:val="36"/>
          <w:sz w:val="32"/>
          <w:szCs w:val="32"/>
          <w:lang w:eastAsia="sk-SK"/>
        </w:rPr>
        <w:t>Cesta k slušnosti a</w:t>
      </w:r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sk-SK"/>
        </w:rPr>
        <w:t> </w:t>
      </w:r>
      <w:r w:rsidRPr="001E3067">
        <w:rPr>
          <w:rFonts w:ascii="Times New Roman" w:eastAsia="Times New Roman" w:hAnsi="Times New Roman"/>
          <w:b/>
          <w:bCs/>
          <w:kern w:val="36"/>
          <w:sz w:val="32"/>
          <w:szCs w:val="32"/>
          <w:lang w:eastAsia="sk-SK"/>
        </w:rPr>
        <w:t>zodpovednosti</w:t>
      </w:r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sk-SK"/>
        </w:rPr>
        <w:t>)</w:t>
      </w:r>
      <w:r w:rsidRPr="00996770">
        <w:rPr>
          <w:rFonts w:ascii="Times New Roman" w:hAnsi="Times New Roman"/>
          <w:b/>
          <w:sz w:val="28"/>
          <w:szCs w:val="28"/>
        </w:rPr>
        <w:t xml:space="preserve"> </w:t>
      </w:r>
    </w:p>
    <w:p w14:paraId="5AAA8E6E" w14:textId="77777777" w:rsidR="00943869" w:rsidRDefault="00943869" w:rsidP="00943869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5C26F1B8" w14:textId="77777777" w:rsidR="00943869" w:rsidRPr="001E3067" w:rsidRDefault="00943869" w:rsidP="0094386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sk-SK"/>
        </w:rPr>
      </w:pPr>
      <w:r w:rsidRPr="00D80911">
        <w:rPr>
          <w:rFonts w:ascii="Times New Roman" w:hAnsi="Times New Roman"/>
          <w:b/>
          <w:sz w:val="28"/>
          <w:szCs w:val="28"/>
        </w:rPr>
        <w:t>M E T O D I C K Ý   L I S T</w:t>
      </w:r>
    </w:p>
    <w:p w14:paraId="2F70176C" w14:textId="5D13FEED" w:rsidR="00943869" w:rsidRDefault="00943869" w:rsidP="00943869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996770">
        <w:rPr>
          <w:rFonts w:ascii="Times New Roman" w:hAnsi="Times New Roman"/>
          <w:i/>
          <w:sz w:val="28"/>
          <w:szCs w:val="28"/>
        </w:rPr>
        <w:t xml:space="preserve">vytvorený ako pomoc a inšpirácia pre učiteľov (nielen) etickej výchovy v nadväznosti na </w:t>
      </w:r>
      <w:r>
        <w:rPr>
          <w:rFonts w:ascii="Times New Roman" w:hAnsi="Times New Roman"/>
          <w:i/>
          <w:sz w:val="28"/>
          <w:szCs w:val="28"/>
        </w:rPr>
        <w:t xml:space="preserve">uskutočnené </w:t>
      </w:r>
      <w:r w:rsidRPr="00996770">
        <w:rPr>
          <w:rFonts w:ascii="Times New Roman" w:hAnsi="Times New Roman"/>
          <w:i/>
          <w:sz w:val="28"/>
          <w:szCs w:val="28"/>
        </w:rPr>
        <w:t>s</w:t>
      </w:r>
      <w:r w:rsidRPr="00996770"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>eminár</w:t>
      </w:r>
      <w:r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>e</w:t>
      </w:r>
      <w:r w:rsidRPr="00996770"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 xml:space="preserve"> spojen</w:t>
      </w:r>
      <w:r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>é</w:t>
      </w:r>
      <w:r w:rsidRPr="00996770"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 xml:space="preserve"> s</w:t>
      </w:r>
      <w:r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> </w:t>
      </w:r>
      <w:r w:rsidRPr="00996770"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>workshopm</w:t>
      </w:r>
      <w:r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 xml:space="preserve">i, ktoré sa konali v roku 2018 </w:t>
      </w:r>
      <w:r w:rsidRPr="00996770">
        <w:rPr>
          <w:rFonts w:ascii="Times New Roman" w:hAnsi="Times New Roman"/>
          <w:i/>
          <w:sz w:val="28"/>
          <w:szCs w:val="28"/>
        </w:rPr>
        <w:t>v</w:t>
      </w:r>
      <w:r>
        <w:rPr>
          <w:rFonts w:ascii="Times New Roman" w:hAnsi="Times New Roman"/>
          <w:i/>
          <w:sz w:val="28"/>
          <w:szCs w:val="28"/>
        </w:rPr>
        <w:t> </w:t>
      </w:r>
      <w:r w:rsidRPr="00996770">
        <w:rPr>
          <w:rFonts w:ascii="Times New Roman" w:hAnsi="Times New Roman"/>
          <w:i/>
          <w:sz w:val="28"/>
          <w:szCs w:val="28"/>
        </w:rPr>
        <w:t>Bratislave</w:t>
      </w:r>
      <w:r>
        <w:rPr>
          <w:rFonts w:ascii="Times New Roman" w:hAnsi="Times New Roman"/>
          <w:i/>
          <w:sz w:val="28"/>
          <w:szCs w:val="28"/>
        </w:rPr>
        <w:t xml:space="preserve"> a v Banskej Bystrici pre učiteľov a učiteľky etickej výchovy z Bratislavského, Trnavského, Nitrianskeho, Trenčianskeho, Žilinského a Banskobystrického kraja</w:t>
      </w:r>
      <w:r w:rsidRPr="00996770"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 xml:space="preserve">. </w:t>
      </w:r>
      <w:r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>Cieľom</w:t>
      </w:r>
      <w:r w:rsidRPr="00996770"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 xml:space="preserve"> vzdelávac</w:t>
      </w:r>
      <w:r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>ích</w:t>
      </w:r>
      <w:r w:rsidRPr="00996770"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 xml:space="preserve"> podujatí </w:t>
      </w:r>
      <w:r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 xml:space="preserve">bolo, aby </w:t>
      </w:r>
      <w:r w:rsidRPr="00996770"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>sa učitelia a učiteľky oboznámi</w:t>
      </w:r>
      <w:r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>li</w:t>
      </w:r>
      <w:r w:rsidRPr="00996770">
        <w:rPr>
          <w:rFonts w:ascii="Times New Roman" w:eastAsia="Times New Roman" w:hAnsi="Times New Roman"/>
          <w:bCs/>
          <w:i/>
          <w:sz w:val="28"/>
          <w:szCs w:val="28"/>
          <w:lang w:eastAsia="sk-SK"/>
        </w:rPr>
        <w:t xml:space="preserve"> s efektívnymi didakticko-metodickými prístupmi v etickej výchove, s vedením reflexie na hodinách etickej výchovy a s praktickými výstupmi výskumu, s praxou overenými metodickými námetmi a inšpiráciami, ktoré sa výrazným spôsobom podieľajú na formovaní osobnosti žiaka, </w:t>
      </w:r>
      <w:r w:rsidRPr="00996770">
        <w:rPr>
          <w:rFonts w:ascii="Times New Roman" w:hAnsi="Times New Roman"/>
          <w:i/>
          <w:sz w:val="28"/>
          <w:szCs w:val="28"/>
        </w:rPr>
        <w:t>na jeho hodnotovom rozmere, na kultivácii dobra v ňom, na poznaní svojich práv, ale aj povinností, na utváraní vlastných zrelých a zodpovedných názorov a postojov bez predsudkov, na rozvíjaní komunikačných spôsobilostí, na prosociálnom správaní, na schopnosti kriticky myslieť, spolupracovať a riešiť problémy.</w:t>
      </w:r>
    </w:p>
    <w:bookmarkEnd w:id="0"/>
    <w:p w14:paraId="68D2EDE8" w14:textId="77777777" w:rsidR="00943869" w:rsidRDefault="00943869" w:rsidP="006E57E0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14:paraId="6D45A693" w14:textId="77777777" w:rsidR="00943869" w:rsidRDefault="00943869" w:rsidP="006E57E0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14:paraId="3BB4A697" w14:textId="77777777" w:rsidR="00943869" w:rsidRDefault="00943869" w:rsidP="006E57E0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14:paraId="536313A8" w14:textId="77777777" w:rsidR="00943869" w:rsidRDefault="00943869" w:rsidP="006E57E0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14:paraId="2CBBD423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NÁZOV METODICKÉHO LISTU</w:t>
      </w:r>
    </w:p>
    <w:p w14:paraId="165F2F7A" w14:textId="6D5C1C1C" w:rsidR="00F21C3E" w:rsidRPr="00C4755B" w:rsidRDefault="008012D9" w:rsidP="006E57E0">
      <w:pPr>
        <w:spacing w:after="0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>Ekonomické hodnoty a etika</w:t>
      </w:r>
    </w:p>
    <w:p w14:paraId="5A281DEB" w14:textId="77777777" w:rsidR="008012D9" w:rsidRPr="00C4755B" w:rsidRDefault="008012D9" w:rsidP="006E57E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CAD2101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MENO A PRIEZVISKO AUTORA</w:t>
      </w:r>
    </w:p>
    <w:p w14:paraId="78D7FA5A" w14:textId="0D6806E9" w:rsidR="00F21C3E" w:rsidRPr="00C4755B" w:rsidRDefault="008012D9" w:rsidP="006E57E0">
      <w:pPr>
        <w:spacing w:after="0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 xml:space="preserve">doc. </w:t>
      </w:r>
      <w:r w:rsidR="00F21C3E" w:rsidRPr="00C4755B">
        <w:rPr>
          <w:rFonts w:ascii="Times New Roman" w:hAnsi="Times New Roman"/>
          <w:sz w:val="24"/>
          <w:szCs w:val="24"/>
        </w:rPr>
        <w:t>Mgr.</w:t>
      </w:r>
      <w:r w:rsidRPr="00C4755B">
        <w:rPr>
          <w:rFonts w:ascii="Times New Roman" w:hAnsi="Times New Roman"/>
          <w:sz w:val="24"/>
          <w:szCs w:val="24"/>
        </w:rPr>
        <w:t xml:space="preserve"> Ján Kaliský</w:t>
      </w:r>
      <w:r w:rsidR="00F21C3E" w:rsidRPr="00C4755B">
        <w:rPr>
          <w:rFonts w:ascii="Times New Roman" w:hAnsi="Times New Roman"/>
          <w:sz w:val="24"/>
          <w:szCs w:val="24"/>
        </w:rPr>
        <w:t>, PhD.</w:t>
      </w:r>
    </w:p>
    <w:p w14:paraId="10AC4A7B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8"/>
        </w:rPr>
      </w:pPr>
    </w:p>
    <w:p w14:paraId="3CB206DB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VYUČOVACÍ PREDMET/VZDELÁVACIA OBLASŤ</w:t>
      </w:r>
    </w:p>
    <w:p w14:paraId="14BDE5EA" w14:textId="77777777" w:rsidR="00F21C3E" w:rsidRPr="00C4755B" w:rsidRDefault="00F21C3E" w:rsidP="006E57E0">
      <w:pPr>
        <w:spacing w:after="0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>Etická výchova / Človek a hodnoty</w:t>
      </w:r>
    </w:p>
    <w:p w14:paraId="5429FA21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8"/>
        </w:rPr>
      </w:pPr>
    </w:p>
    <w:p w14:paraId="696D9FB3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ROČNÍK</w:t>
      </w:r>
    </w:p>
    <w:p w14:paraId="2D947C75" w14:textId="77777777" w:rsidR="00F21C3E" w:rsidRPr="00C4755B" w:rsidRDefault="00F21C3E" w:rsidP="006E57E0">
      <w:pPr>
        <w:spacing w:after="0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>8. ročník ZŠ</w:t>
      </w:r>
    </w:p>
    <w:p w14:paraId="34775398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8"/>
        </w:rPr>
      </w:pPr>
    </w:p>
    <w:p w14:paraId="60CEC5CF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HODINOVÁ DOTÁCIA</w:t>
      </w:r>
    </w:p>
    <w:p w14:paraId="67826BC2" w14:textId="5DD98B04" w:rsidR="00403459" w:rsidRDefault="00F21C3E" w:rsidP="006E57E0">
      <w:pPr>
        <w:spacing w:after="0"/>
        <w:rPr>
          <w:rFonts w:ascii="Times New Roman" w:hAnsi="Times New Roman"/>
          <w:sz w:val="24"/>
          <w:szCs w:val="24"/>
        </w:rPr>
        <w:sectPr w:rsidR="00403459" w:rsidSect="00C17105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4755B">
        <w:rPr>
          <w:rFonts w:ascii="Times New Roman" w:hAnsi="Times New Roman"/>
          <w:sz w:val="24"/>
          <w:szCs w:val="24"/>
        </w:rPr>
        <w:t xml:space="preserve">Jedna </w:t>
      </w:r>
      <w:r w:rsidR="00403459">
        <w:rPr>
          <w:rFonts w:ascii="Times New Roman" w:hAnsi="Times New Roman"/>
          <w:sz w:val="24"/>
          <w:szCs w:val="24"/>
        </w:rPr>
        <w:t>vyučovacia hodina (1 x 45 minút</w:t>
      </w:r>
    </w:p>
    <w:p w14:paraId="7DB70193" w14:textId="77777777" w:rsidR="00403459" w:rsidRDefault="00403459" w:rsidP="006E57E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0C45E88" w14:textId="77777777" w:rsidR="00403459" w:rsidRDefault="00403459" w:rsidP="006E57E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BEE75E2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EDUKAČNÝ CIEĽ</w:t>
      </w:r>
    </w:p>
    <w:p w14:paraId="2DC51AB3" w14:textId="77777777" w:rsidR="00472CB3" w:rsidRDefault="00472CB3" w:rsidP="006E57E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>Žiaci dokážu:</w:t>
      </w:r>
    </w:p>
    <w:p w14:paraId="62C196A3" w14:textId="77777777" w:rsidR="00403459" w:rsidRPr="00C4755B" w:rsidRDefault="00403459" w:rsidP="006E57E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D97EE8" w14:textId="5741F1C7" w:rsidR="00472CB3" w:rsidRPr="00C4755B" w:rsidRDefault="00472CB3" w:rsidP="006E57E0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>vysvetliť riziko diskriminácie rôznych skupín,</w:t>
      </w:r>
    </w:p>
    <w:p w14:paraId="73E66983" w14:textId="76D43743" w:rsidR="00472CB3" w:rsidRPr="00C4755B" w:rsidRDefault="00472CB3" w:rsidP="006E57E0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>diskutovať o prínose starých, chorých a postihnutých ľudí pre spoločnosť,</w:t>
      </w:r>
    </w:p>
    <w:p w14:paraId="1332C1BE" w14:textId="2D6D8B21" w:rsidR="00F21C3E" w:rsidRPr="00C4755B" w:rsidRDefault="00472CB3" w:rsidP="006E57E0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>definovať sociálnu rovnosť.</w:t>
      </w:r>
    </w:p>
    <w:p w14:paraId="1DC1BD4A" w14:textId="77777777" w:rsidR="00472CB3" w:rsidRPr="00C4755B" w:rsidRDefault="00472CB3" w:rsidP="006E57E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D3F4D06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VÝCHOVNÝ CIEĽ</w:t>
      </w:r>
    </w:p>
    <w:p w14:paraId="186A4794" w14:textId="30B0D70C" w:rsidR="00472CB3" w:rsidRPr="00004730" w:rsidRDefault="00472CB3" w:rsidP="006E57E0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04730">
        <w:rPr>
          <w:rFonts w:ascii="Times New Roman" w:hAnsi="Times New Roman"/>
          <w:sz w:val="24"/>
          <w:szCs w:val="24"/>
        </w:rPr>
        <w:t>prejaviť pochopenie pre starých a chorých ľudí,</w:t>
      </w:r>
    </w:p>
    <w:p w14:paraId="4048B921" w14:textId="4201504E" w:rsidR="00472CB3" w:rsidRPr="00004730" w:rsidRDefault="00472CB3" w:rsidP="006E57E0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04730">
        <w:rPr>
          <w:rFonts w:ascii="Times New Roman" w:hAnsi="Times New Roman"/>
          <w:sz w:val="24"/>
          <w:szCs w:val="24"/>
        </w:rPr>
        <w:t>rozvíjať</w:t>
      </w:r>
      <w:r w:rsidRPr="0000473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04730">
        <w:rPr>
          <w:rFonts w:ascii="Times New Roman" w:hAnsi="Times New Roman"/>
          <w:sz w:val="24"/>
          <w:szCs w:val="24"/>
        </w:rPr>
        <w:t>empatiu voči ľuďom v</w:t>
      </w:r>
      <w:r w:rsidR="00004730" w:rsidRPr="00004730">
        <w:rPr>
          <w:rFonts w:ascii="Times New Roman" w:hAnsi="Times New Roman"/>
          <w:sz w:val="24"/>
          <w:szCs w:val="24"/>
        </w:rPr>
        <w:t> </w:t>
      </w:r>
      <w:r w:rsidRPr="00004730">
        <w:rPr>
          <w:rFonts w:ascii="Times New Roman" w:hAnsi="Times New Roman"/>
          <w:sz w:val="24"/>
          <w:szCs w:val="24"/>
        </w:rPr>
        <w:t>núdzi</w:t>
      </w:r>
      <w:r w:rsidR="00004730" w:rsidRPr="00004730">
        <w:rPr>
          <w:rFonts w:ascii="Times New Roman" w:hAnsi="Times New Roman"/>
          <w:sz w:val="24"/>
          <w:szCs w:val="24"/>
        </w:rPr>
        <w:t>,</w:t>
      </w:r>
    </w:p>
    <w:p w14:paraId="40F301F4" w14:textId="62B8EAAD" w:rsidR="00472CB3" w:rsidRPr="00004730" w:rsidRDefault="00806F05" w:rsidP="006E57E0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04730">
        <w:rPr>
          <w:rFonts w:ascii="Times New Roman" w:hAnsi="Times New Roman"/>
          <w:sz w:val="24"/>
          <w:szCs w:val="24"/>
        </w:rPr>
        <w:t>uvedomiť si</w:t>
      </w:r>
      <w:r w:rsidR="00472CB3" w:rsidRPr="00004730">
        <w:rPr>
          <w:rFonts w:ascii="Times New Roman" w:hAnsi="Times New Roman"/>
          <w:sz w:val="24"/>
          <w:szCs w:val="24"/>
        </w:rPr>
        <w:t xml:space="preserve"> rôznosť životných situácií a sociálnych prostredí, do ktorých sa jednotliví ľudia narodia,</w:t>
      </w:r>
    </w:p>
    <w:p w14:paraId="095864A2" w14:textId="69A97D05" w:rsidR="00F21C3E" w:rsidRPr="00004730" w:rsidRDefault="00806F05" w:rsidP="00AF0326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004730">
        <w:rPr>
          <w:rFonts w:ascii="Times New Roman" w:hAnsi="Times New Roman"/>
          <w:sz w:val="24"/>
          <w:szCs w:val="24"/>
        </w:rPr>
        <w:t>podporovať</w:t>
      </w:r>
      <w:r w:rsidR="00472CB3" w:rsidRPr="00004730">
        <w:rPr>
          <w:rFonts w:ascii="Times New Roman" w:hAnsi="Times New Roman"/>
          <w:sz w:val="24"/>
          <w:szCs w:val="24"/>
        </w:rPr>
        <w:t xml:space="preserve"> uplatňovanie kritérií pre sociálnu rovnosť</w:t>
      </w:r>
      <w:r w:rsidR="00004730" w:rsidRPr="00004730">
        <w:rPr>
          <w:rFonts w:ascii="Times New Roman" w:hAnsi="Times New Roman"/>
          <w:sz w:val="24"/>
          <w:szCs w:val="24"/>
        </w:rPr>
        <w:t xml:space="preserve"> (alternatívne navrhnúť kritéria)</w:t>
      </w:r>
      <w:r w:rsidR="00472CB3" w:rsidRPr="00004730">
        <w:rPr>
          <w:rFonts w:ascii="Times New Roman" w:hAnsi="Times New Roman"/>
          <w:sz w:val="24"/>
          <w:szCs w:val="24"/>
        </w:rPr>
        <w:t>.</w:t>
      </w:r>
    </w:p>
    <w:p w14:paraId="7CD372A2" w14:textId="77777777" w:rsidR="00472CB3" w:rsidRPr="00C4755B" w:rsidRDefault="00472CB3" w:rsidP="006E57E0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14:paraId="2AB3491C" w14:textId="77777777" w:rsidR="00F21C3E" w:rsidRPr="00C4755B" w:rsidRDefault="00F21C3E" w:rsidP="006E57E0">
      <w:pPr>
        <w:spacing w:after="0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Zapracovanie v ŠVP:</w:t>
      </w:r>
    </w:p>
    <w:p w14:paraId="386B8A75" w14:textId="77777777" w:rsidR="00403459" w:rsidRDefault="00403459" w:rsidP="006E57E0">
      <w:pPr>
        <w:spacing w:after="0"/>
        <w:rPr>
          <w:rFonts w:ascii="Times New Roman" w:hAnsi="Times New Roman"/>
          <w:sz w:val="24"/>
          <w:szCs w:val="24"/>
        </w:rPr>
      </w:pPr>
    </w:p>
    <w:p w14:paraId="4FB0744B" w14:textId="343ABD6A" w:rsidR="00F21C3E" w:rsidRPr="00C4755B" w:rsidRDefault="00F21C3E" w:rsidP="006E57E0">
      <w:pPr>
        <w:spacing w:after="0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>Ročník: 8. ročník, základná škola</w:t>
      </w:r>
    </w:p>
    <w:p w14:paraId="3F6A2E6C" w14:textId="2B642E84" w:rsidR="00F21C3E" w:rsidRPr="00C4755B" w:rsidRDefault="00F21C3E" w:rsidP="006E57E0">
      <w:pPr>
        <w:spacing w:after="0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 xml:space="preserve">Tematický celok: </w:t>
      </w:r>
      <w:r w:rsidR="00325CB4" w:rsidRPr="00C4755B">
        <w:rPr>
          <w:rFonts w:ascii="Times New Roman" w:hAnsi="Times New Roman"/>
          <w:sz w:val="24"/>
          <w:szCs w:val="24"/>
        </w:rPr>
        <w:t>Ekonomické hodnoty a etika</w:t>
      </w:r>
    </w:p>
    <w:p w14:paraId="4717D7A9" w14:textId="77777777" w:rsidR="00325CB4" w:rsidRPr="00C4755B" w:rsidRDefault="00F21C3E" w:rsidP="006E57E0">
      <w:pPr>
        <w:spacing w:after="0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 xml:space="preserve">Výkonový štandard: </w:t>
      </w:r>
    </w:p>
    <w:p w14:paraId="2B3E54CF" w14:textId="262A7D5B" w:rsidR="00325CB4" w:rsidRPr="00C4755B" w:rsidRDefault="00325CB4" w:rsidP="006E57E0">
      <w:pPr>
        <w:spacing w:after="0"/>
        <w:ind w:left="708"/>
        <w:rPr>
          <w:rFonts w:ascii="Times New Roman" w:eastAsia="Times New Roman" w:hAnsi="Times New Roman"/>
          <w:sz w:val="24"/>
          <w:szCs w:val="24"/>
        </w:rPr>
      </w:pPr>
      <w:r w:rsidRPr="00C4755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sym w:font="Wingdings" w:char="F0FC"/>
      </w:r>
      <w:r w:rsidRPr="00C4755B">
        <w:rPr>
          <w:rFonts w:ascii="Times New Roman" w:eastAsia="Times New Roman" w:hAnsi="Times New Roman"/>
          <w:color w:val="000000"/>
          <w:sz w:val="24"/>
          <w:szCs w:val="24"/>
        </w:rPr>
        <w:t xml:space="preserve"> analyzovať prejavy a dôsledky sociálnej nerovnosti,</w:t>
      </w:r>
      <w:r w:rsidRPr="00C4755B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C4755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sym w:font="Wingdings" w:char="F0FC"/>
      </w:r>
      <w:r w:rsidRPr="00C4755B">
        <w:rPr>
          <w:rFonts w:ascii="Times New Roman" w:eastAsia="Times New Roman" w:hAnsi="Times New Roman"/>
          <w:color w:val="000000"/>
          <w:sz w:val="24"/>
          <w:szCs w:val="24"/>
        </w:rPr>
        <w:t xml:space="preserve"> zhodnotiť význam solidarity,</w:t>
      </w:r>
      <w:r w:rsidRPr="00C4755B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C4755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sym w:font="Wingdings" w:char="F0FC"/>
      </w:r>
      <w:r w:rsidRPr="00C4755B">
        <w:rPr>
          <w:rFonts w:ascii="Times New Roman" w:eastAsia="Times New Roman" w:hAnsi="Times New Roman"/>
          <w:color w:val="000000"/>
          <w:sz w:val="24"/>
          <w:szCs w:val="24"/>
        </w:rPr>
        <w:t xml:space="preserve"> posúdiť potrebu pomoci slabším,</w:t>
      </w:r>
    </w:p>
    <w:p w14:paraId="6783C285" w14:textId="3F2F21DA" w:rsidR="00F21C3E" w:rsidRPr="00C4755B" w:rsidRDefault="00F21C3E" w:rsidP="006E57E0">
      <w:pPr>
        <w:spacing w:after="0"/>
        <w:rPr>
          <w:rFonts w:ascii="Times New Roman" w:hAnsi="Times New Roman"/>
          <w:sz w:val="24"/>
          <w:szCs w:val="24"/>
        </w:rPr>
      </w:pPr>
    </w:p>
    <w:p w14:paraId="1F2AA0C4" w14:textId="0554C621" w:rsidR="00F21C3E" w:rsidRPr="00C4755B" w:rsidRDefault="00F21C3E" w:rsidP="006E57E0">
      <w:pPr>
        <w:spacing w:after="0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>Obsahový štandard</w:t>
      </w:r>
      <w:r w:rsidRPr="00C4755B">
        <w:rPr>
          <w:rFonts w:ascii="Times New Roman" w:hAnsi="Times New Roman"/>
          <w:b/>
          <w:sz w:val="24"/>
          <w:szCs w:val="24"/>
        </w:rPr>
        <w:t>:</w:t>
      </w:r>
      <w:r w:rsidRPr="00C4755B">
        <w:rPr>
          <w:rFonts w:ascii="Times New Roman" w:hAnsi="Times New Roman"/>
          <w:sz w:val="24"/>
          <w:szCs w:val="24"/>
        </w:rPr>
        <w:t xml:space="preserve"> </w:t>
      </w:r>
    </w:p>
    <w:p w14:paraId="24AE824F" w14:textId="5E08CF41" w:rsidR="006E57E0" w:rsidRPr="00C4755B" w:rsidRDefault="00403459" w:rsidP="00403459">
      <w:pPr>
        <w:pStyle w:val="Odsekzoznamu"/>
        <w:numPr>
          <w:ilvl w:val="0"/>
          <w:numId w:val="22"/>
        </w:numPr>
        <w:spacing w:after="0"/>
        <w:ind w:left="1134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</w:t>
      </w:r>
      <w:r w:rsidR="00325CB4" w:rsidRPr="00C4755B">
        <w:rPr>
          <w:rFonts w:ascii="Times New Roman" w:eastAsia="Times New Roman" w:hAnsi="Times New Roman"/>
          <w:color w:val="000000"/>
          <w:sz w:val="24"/>
          <w:szCs w:val="24"/>
        </w:rPr>
        <w:t>konzumná spoločnosť</w:t>
      </w:r>
    </w:p>
    <w:p w14:paraId="337E8D73" w14:textId="77777777" w:rsidR="006E57E0" w:rsidRPr="00C4755B" w:rsidRDefault="00325CB4" w:rsidP="00403459">
      <w:pPr>
        <w:pStyle w:val="Odsekzoznamu"/>
        <w:numPr>
          <w:ilvl w:val="0"/>
          <w:numId w:val="22"/>
        </w:numPr>
        <w:spacing w:after="0"/>
        <w:ind w:left="1418" w:hanging="709"/>
        <w:rPr>
          <w:rFonts w:ascii="Times New Roman" w:eastAsia="Times New Roman" w:hAnsi="Times New Roman"/>
          <w:sz w:val="24"/>
          <w:szCs w:val="24"/>
        </w:rPr>
      </w:pPr>
      <w:r w:rsidRPr="00C4755B">
        <w:rPr>
          <w:rFonts w:ascii="Times New Roman" w:eastAsia="Times New Roman" w:hAnsi="Times New Roman"/>
          <w:color w:val="000000"/>
          <w:sz w:val="24"/>
          <w:szCs w:val="24"/>
        </w:rPr>
        <w:t>sociálna nerovnosť</w:t>
      </w:r>
    </w:p>
    <w:p w14:paraId="22945719" w14:textId="5B42FA06" w:rsidR="00325CB4" w:rsidRPr="00C4755B" w:rsidRDefault="00325CB4" w:rsidP="00403459">
      <w:pPr>
        <w:pStyle w:val="Odsekzoznamu"/>
        <w:numPr>
          <w:ilvl w:val="0"/>
          <w:numId w:val="22"/>
        </w:numPr>
        <w:spacing w:after="0"/>
        <w:ind w:left="1418" w:hanging="709"/>
        <w:rPr>
          <w:rFonts w:ascii="Times New Roman" w:eastAsia="Times New Roman" w:hAnsi="Times New Roman"/>
          <w:sz w:val="24"/>
          <w:szCs w:val="24"/>
        </w:rPr>
      </w:pPr>
      <w:r w:rsidRPr="00C4755B">
        <w:rPr>
          <w:rFonts w:ascii="Times New Roman" w:eastAsia="Times New Roman" w:hAnsi="Times New Roman"/>
          <w:color w:val="000000"/>
          <w:sz w:val="24"/>
          <w:szCs w:val="24"/>
        </w:rPr>
        <w:t>solidarita, dobrovoľníctvo, charita</w:t>
      </w:r>
    </w:p>
    <w:p w14:paraId="098AA530" w14:textId="7ACF4DAB" w:rsidR="00F21C3E" w:rsidRPr="00C4755B" w:rsidRDefault="00F21C3E" w:rsidP="006E57E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6EFD34B" w14:textId="77777777" w:rsidR="00F21C3E" w:rsidRPr="00C4755B" w:rsidRDefault="00F21C3E" w:rsidP="006E57E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METODOLÓGIA</w:t>
      </w:r>
    </w:p>
    <w:p w14:paraId="5989A834" w14:textId="68F715ED" w:rsidR="00F21C3E" w:rsidRPr="00C4755B" w:rsidRDefault="00F21C3E" w:rsidP="006E57E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Téma:</w:t>
      </w:r>
      <w:r w:rsidRPr="00C4755B">
        <w:rPr>
          <w:rFonts w:ascii="Times New Roman" w:hAnsi="Times New Roman"/>
          <w:sz w:val="24"/>
          <w:szCs w:val="24"/>
        </w:rPr>
        <w:t xml:space="preserve"> </w:t>
      </w:r>
      <w:r w:rsidR="00325CB4" w:rsidRPr="00C4755B">
        <w:rPr>
          <w:rFonts w:ascii="Times New Roman" w:hAnsi="Times New Roman"/>
          <w:sz w:val="24"/>
          <w:szCs w:val="24"/>
        </w:rPr>
        <w:t>Na ulici sociálnej (ne)rovnosti</w:t>
      </w:r>
    </w:p>
    <w:p w14:paraId="1106C96E" w14:textId="49BA2E2A" w:rsidR="00F21C3E" w:rsidRPr="00C4755B" w:rsidRDefault="00F21C3E" w:rsidP="006E57E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Metódy:</w:t>
      </w:r>
      <w:r w:rsidRPr="00C4755B">
        <w:rPr>
          <w:rFonts w:ascii="Times New Roman" w:hAnsi="Times New Roman"/>
          <w:sz w:val="24"/>
          <w:szCs w:val="24"/>
        </w:rPr>
        <w:t xml:space="preserve"> diskusia</w:t>
      </w:r>
    </w:p>
    <w:p w14:paraId="4C6A4213" w14:textId="6DF7C2BB" w:rsidR="00F21C3E" w:rsidRPr="00C4755B" w:rsidRDefault="00F21C3E" w:rsidP="006E57E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Pomôcky</w:t>
      </w:r>
      <w:r w:rsidRPr="00C4755B">
        <w:rPr>
          <w:rFonts w:ascii="Times New Roman" w:hAnsi="Times New Roman"/>
          <w:sz w:val="24"/>
          <w:szCs w:val="24"/>
        </w:rPr>
        <w:t xml:space="preserve">: </w:t>
      </w:r>
      <w:r w:rsidR="00325CB4" w:rsidRPr="00C4755B">
        <w:rPr>
          <w:rFonts w:ascii="Times New Roman" w:hAnsi="Times New Roman"/>
          <w:sz w:val="24"/>
          <w:szCs w:val="24"/>
        </w:rPr>
        <w:t>sociálne role</w:t>
      </w:r>
      <w:r w:rsidR="008D7781" w:rsidRPr="00C4755B">
        <w:rPr>
          <w:rFonts w:ascii="Times New Roman" w:hAnsi="Times New Roman"/>
          <w:sz w:val="24"/>
          <w:szCs w:val="24"/>
        </w:rPr>
        <w:t xml:space="preserve"> na lístkoch</w:t>
      </w:r>
      <w:r w:rsidR="00325CB4" w:rsidRPr="00C4755B">
        <w:rPr>
          <w:rFonts w:ascii="Times New Roman" w:hAnsi="Times New Roman"/>
          <w:sz w:val="24"/>
          <w:szCs w:val="24"/>
        </w:rPr>
        <w:t>, otázky/problémy bežného života, zošiť, pero</w:t>
      </w:r>
    </w:p>
    <w:p w14:paraId="42D56BB6" w14:textId="77777777" w:rsidR="00403459" w:rsidRDefault="00403459" w:rsidP="006E57E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375A6D3" w14:textId="77777777" w:rsidR="00F21C3E" w:rsidRPr="00C4755B" w:rsidRDefault="00F21C3E" w:rsidP="006E57E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Postup:</w:t>
      </w:r>
    </w:p>
    <w:p w14:paraId="738DB0E9" w14:textId="4496177D" w:rsidR="00F21C3E" w:rsidRPr="00C4755B" w:rsidRDefault="00F21C3E" w:rsidP="006E57E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D0FE6BC" w14:textId="7A96BE90" w:rsidR="00241360" w:rsidRPr="00C4755B" w:rsidRDefault="00241360" w:rsidP="006E57E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4755B">
        <w:rPr>
          <w:rFonts w:ascii="Times New Roman" w:hAnsi="Times New Roman"/>
          <w:b/>
          <w:sz w:val="24"/>
          <w:szCs w:val="24"/>
        </w:rPr>
        <w:t>Teoretické východisko</w:t>
      </w:r>
    </w:p>
    <w:p w14:paraId="33CB6C0A" w14:textId="4F337882" w:rsidR="00241360" w:rsidRPr="00C4755B" w:rsidRDefault="00241360" w:rsidP="006E57E0">
      <w:pPr>
        <w:spacing w:after="0"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 xml:space="preserve">J. J. Rousseau v Rozprave o vedách a umeniach (1750) prezentuje myšlienku o ušľachtilom divochovi, čím nemyslel nič iné, ako to, že ľudia sa rodia ako dobrí, slobodní a rovnocenní. Žiaľ postupným vrastaním do ľudskej kultúry, do spoločnosti, jej štruktúr, systému a hier sa postupne stáva vazalom, závislým a neslobodným občanom a morálne skazeným človekom. Prvou otázkou je, v čom sa človek rodí rovný voči ostatným, keďže vieme, že už počas </w:t>
      </w:r>
      <w:r w:rsidRPr="00C4755B">
        <w:rPr>
          <w:rFonts w:ascii="Times New Roman" w:hAnsi="Times New Roman"/>
          <w:sz w:val="24"/>
        </w:rPr>
        <w:lastRenderedPageBreak/>
        <w:t>vnútromaternicového vývinu sa formujú rozdiely vznikajúcich fyzických a psychických vlastností budúceho človeka; hovoríme o vrodených, genetických predispozíciách, ktoré môžu výrazne odlišovať jednotlivých ľudí v nadaní. Teda psychická a fyzická sila základ pre rovnocennosť neposkytuje. Vieme však tiež, že sa rodíme do nejakého ekonomického a sociálneho prostredia a v ňom nachádzame tiež mnohé rozdiely v prístupe k spoločenským dobrám. Nie vlastným pričinením sa niekto ocitne v ekonomicky zámožnej a zabezpečenej rodine, je chcený, akceptovaný a podporovaný a iný sa narodí do chudoby a biedy, prípadne ešte horšie, ak jeho vývin bude zanedbávaný, prípadne týraný. Sú možné mnohé alternácie a modifikácie životných príbehov na spektre medzi týmito dvomi protipólmi. Nábožensk</w:t>
      </w:r>
      <w:r w:rsidR="008D7781" w:rsidRPr="00C4755B">
        <w:rPr>
          <w:rFonts w:ascii="Times New Roman" w:hAnsi="Times New Roman"/>
          <w:sz w:val="24"/>
        </w:rPr>
        <w:t>í</w:t>
      </w:r>
      <w:r w:rsidRPr="00C4755B">
        <w:rPr>
          <w:rFonts w:ascii="Times New Roman" w:hAnsi="Times New Roman"/>
          <w:sz w:val="24"/>
        </w:rPr>
        <w:t xml:space="preserve"> duchovní však povedia, že pred Bohom sú (aj sa rodia) všetci ľudia rovní a politológovia sa pridajú, že právne sme si všetci rovní a nik nie je rovnejší. Každý sa právne ráta práve za jedného a nikto za viac alebo menej ako jedného.</w:t>
      </w:r>
    </w:p>
    <w:p w14:paraId="04198AEF" w14:textId="77777777" w:rsidR="00241360" w:rsidRPr="00C4755B" w:rsidRDefault="00241360" w:rsidP="006E57E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DC8C6B2" w14:textId="77777777" w:rsidR="00F21C3E" w:rsidRDefault="00F21C3E" w:rsidP="006E57E0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4755B">
        <w:rPr>
          <w:rFonts w:ascii="Times New Roman" w:hAnsi="Times New Roman"/>
          <w:b/>
          <w:sz w:val="24"/>
          <w:szCs w:val="24"/>
          <w:u w:val="single"/>
        </w:rPr>
        <w:t>Kognitívna a emocionálna senzibilizácia</w:t>
      </w:r>
    </w:p>
    <w:p w14:paraId="10920088" w14:textId="77777777" w:rsidR="00403459" w:rsidRPr="00C4755B" w:rsidRDefault="00403459" w:rsidP="00403459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D28F3B6" w14:textId="11D21181" w:rsidR="00241360" w:rsidRPr="00C4755B" w:rsidRDefault="00241360" w:rsidP="006E57E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 xml:space="preserve">Učiteľ kľúčový pojem „sociálna rovnosť“ napíše na tabuľu a moderuje </w:t>
      </w:r>
      <w:r w:rsidR="00D12337" w:rsidRPr="00C4755B">
        <w:rPr>
          <w:rFonts w:ascii="Times New Roman" w:hAnsi="Times New Roman"/>
          <w:sz w:val="24"/>
          <w:szCs w:val="24"/>
        </w:rPr>
        <w:t>krátky brainstorming, ktorého výsledok sú všetky návrhy žiakov zapísané na tabuli.</w:t>
      </w:r>
    </w:p>
    <w:p w14:paraId="42F64D17" w14:textId="52BDFAA3" w:rsidR="00F453C0" w:rsidRDefault="00F453C0" w:rsidP="0000473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4755B">
        <w:rPr>
          <w:rFonts w:ascii="Times New Roman" w:hAnsi="Times New Roman"/>
          <w:sz w:val="24"/>
          <w:szCs w:val="24"/>
        </w:rPr>
        <w:t>Emocionálne tému podporí zvolenými obrázkami</w:t>
      </w:r>
      <w:r w:rsidR="006E57E0" w:rsidRPr="00C4755B">
        <w:rPr>
          <w:rFonts w:ascii="Times New Roman" w:hAnsi="Times New Roman"/>
          <w:sz w:val="24"/>
          <w:szCs w:val="24"/>
        </w:rPr>
        <w:t>, ktoré vyjadrujú rôzne sociálne role. Nechá žiakov hádať, kto je zobrazený na obrázkoch</w:t>
      </w:r>
      <w:r w:rsidR="000C1A60">
        <w:rPr>
          <w:rFonts w:ascii="Times New Roman" w:hAnsi="Times New Roman"/>
          <w:sz w:val="24"/>
          <w:szCs w:val="24"/>
        </w:rPr>
        <w:t>; napr.:</w:t>
      </w:r>
    </w:p>
    <w:p w14:paraId="4C2B2BF6" w14:textId="77777777" w:rsidR="00403459" w:rsidRPr="00C4755B" w:rsidRDefault="00403459" w:rsidP="0000473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C7C1AB9" w14:textId="3D899D90" w:rsidR="00F453C0" w:rsidRPr="00C4755B" w:rsidRDefault="00F453C0" w:rsidP="006E57E0">
      <w:pPr>
        <w:spacing w:after="0"/>
        <w:rPr>
          <w:rFonts w:ascii="Times New Roman" w:hAnsi="Times New Roman"/>
          <w:sz w:val="24"/>
        </w:rPr>
      </w:pPr>
    </w:p>
    <w:p w14:paraId="636E72BB" w14:textId="1D7405E6" w:rsidR="006E57E0" w:rsidRPr="00C4755B" w:rsidRDefault="006E57E0" w:rsidP="006E57E0">
      <w:pPr>
        <w:spacing w:after="0"/>
        <w:jc w:val="center"/>
        <w:rPr>
          <w:rFonts w:ascii="Times New Roman" w:hAnsi="Times New Roman"/>
          <w:sz w:val="24"/>
        </w:rPr>
      </w:pPr>
      <w:r w:rsidRPr="00C4755B">
        <w:rPr>
          <w:noProof/>
          <w:sz w:val="24"/>
          <w:lang w:eastAsia="sk-SK"/>
        </w:rPr>
        <w:drawing>
          <wp:inline distT="0" distB="0" distL="0" distR="0" wp14:anchorId="07131CA1" wp14:editId="13800456">
            <wp:extent cx="4859867" cy="3242607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9219" cy="32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0EDC" w14:textId="6D5292ED" w:rsidR="00F453C0" w:rsidRDefault="00F453C0" w:rsidP="006E57E0">
      <w:pPr>
        <w:spacing w:after="0"/>
        <w:jc w:val="center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O</w:t>
      </w:r>
      <w:r w:rsidR="006E57E0" w:rsidRPr="00C4755B">
        <w:rPr>
          <w:rFonts w:ascii="Times New Roman" w:hAnsi="Times New Roman"/>
          <w:sz w:val="24"/>
        </w:rPr>
        <w:t>br. Š</w:t>
      </w:r>
      <w:r w:rsidRPr="00C4755B">
        <w:rPr>
          <w:rFonts w:ascii="Times New Roman" w:hAnsi="Times New Roman"/>
          <w:sz w:val="24"/>
        </w:rPr>
        <w:t>tudent</w:t>
      </w:r>
      <w:r w:rsidR="006E57E0" w:rsidRPr="00C4755B">
        <w:rPr>
          <w:rFonts w:ascii="Times New Roman" w:hAnsi="Times New Roman"/>
          <w:sz w:val="24"/>
        </w:rPr>
        <w:t xml:space="preserve"> alebo</w:t>
      </w:r>
      <w:r w:rsidRPr="00C4755B">
        <w:rPr>
          <w:rFonts w:ascii="Times New Roman" w:hAnsi="Times New Roman"/>
          <w:sz w:val="24"/>
        </w:rPr>
        <w:t xml:space="preserve"> úradník</w:t>
      </w:r>
      <w:r w:rsidRPr="00C4755B">
        <w:rPr>
          <w:rStyle w:val="Odkaznapoznmkupodiarou"/>
          <w:rFonts w:ascii="Times New Roman" w:hAnsi="Times New Roman"/>
          <w:sz w:val="24"/>
        </w:rPr>
        <w:footnoteReference w:id="1"/>
      </w:r>
    </w:p>
    <w:p w14:paraId="13DB7D25" w14:textId="77777777" w:rsidR="00004730" w:rsidRPr="00C4755B" w:rsidRDefault="00004730" w:rsidP="006E57E0">
      <w:pPr>
        <w:spacing w:after="0"/>
        <w:jc w:val="center"/>
        <w:rPr>
          <w:rFonts w:ascii="Times New Roman" w:hAnsi="Times New Roman"/>
          <w:sz w:val="24"/>
        </w:rPr>
      </w:pPr>
    </w:p>
    <w:p w14:paraId="12B8FE18" w14:textId="725089BC" w:rsidR="00F453C0" w:rsidRPr="00C4755B" w:rsidRDefault="001C2C25" w:rsidP="006E57E0">
      <w:pPr>
        <w:spacing w:after="0"/>
        <w:jc w:val="center"/>
        <w:rPr>
          <w:rFonts w:ascii="Times New Roman" w:hAnsi="Times New Roman"/>
          <w:sz w:val="24"/>
        </w:rPr>
      </w:pPr>
      <w:r w:rsidRPr="00C4755B">
        <w:rPr>
          <w:noProof/>
          <w:sz w:val="24"/>
          <w:lang w:eastAsia="sk-SK"/>
        </w:rPr>
        <w:lastRenderedPageBreak/>
        <w:drawing>
          <wp:inline distT="0" distB="0" distL="0" distR="0" wp14:anchorId="268C2079" wp14:editId="3AF428AA">
            <wp:extent cx="4859867" cy="3330366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0525" cy="333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E66A" w14:textId="722F282F" w:rsidR="001C2C25" w:rsidRPr="00C4755B" w:rsidRDefault="001C2C25" w:rsidP="006E57E0">
      <w:pPr>
        <w:spacing w:after="0"/>
        <w:jc w:val="center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 xml:space="preserve">Obr. </w:t>
      </w:r>
      <w:r w:rsidR="006E57E0" w:rsidRPr="00C4755B">
        <w:rPr>
          <w:rFonts w:ascii="Times New Roman" w:hAnsi="Times New Roman"/>
          <w:sz w:val="24"/>
        </w:rPr>
        <w:t>B</w:t>
      </w:r>
      <w:r w:rsidRPr="00C4755B">
        <w:rPr>
          <w:rFonts w:ascii="Times New Roman" w:hAnsi="Times New Roman"/>
          <w:sz w:val="24"/>
        </w:rPr>
        <w:t>ezdomovec</w:t>
      </w:r>
      <w:r w:rsidR="006E57E0" w:rsidRPr="00C4755B">
        <w:rPr>
          <w:rFonts w:ascii="Times New Roman" w:hAnsi="Times New Roman"/>
          <w:sz w:val="24"/>
          <w:vertAlign w:val="superscript"/>
        </w:rPr>
        <w:footnoteReference w:id="2"/>
      </w:r>
    </w:p>
    <w:p w14:paraId="2F424BF1" w14:textId="77777777" w:rsidR="00403459" w:rsidRDefault="00403459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D6832A5" w14:textId="77777777" w:rsidR="00403459" w:rsidRDefault="00403459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16BB277" w14:textId="77777777" w:rsidR="00403459" w:rsidRDefault="00403459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BAA66DB" w14:textId="77777777" w:rsidR="00403459" w:rsidRDefault="00403459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38C16B" w14:textId="77777777" w:rsidR="00403459" w:rsidRDefault="00403459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4C4B866" w14:textId="59BBF332" w:rsidR="00F453C0" w:rsidRDefault="000C1A60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F27F845" wp14:editId="13C6575E">
            <wp:extent cx="5080000" cy="2857116"/>
            <wp:effectExtent l="0" t="0" r="6350" b="635"/>
            <wp:docPr id="5" name="Obrázok 5" descr="VÃ½sledok vyhÄ¾adÃ¡vania obrÃ¡zkov pre dopyt bohat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bohatÃ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37" cy="285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B69C" w14:textId="61D906B7" w:rsidR="000C1A60" w:rsidRDefault="000C1A60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Obr. Podnikateľ</w:t>
      </w:r>
      <w:r>
        <w:rPr>
          <w:rStyle w:val="Odkaznapoznmkupodiarou"/>
          <w:rFonts w:ascii="Times New Roman" w:hAnsi="Times New Roman"/>
          <w:sz w:val="24"/>
          <w:szCs w:val="24"/>
        </w:rPr>
        <w:footnoteReference w:id="3"/>
      </w:r>
    </w:p>
    <w:p w14:paraId="5DE37E35" w14:textId="496DEC0B" w:rsidR="000C1A60" w:rsidRDefault="000C1A60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9053039" w14:textId="46DB5522" w:rsidR="000C1A60" w:rsidRDefault="000C1A60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63A318C8" wp14:editId="1D60CF4D">
            <wp:extent cx="5063066" cy="2835317"/>
            <wp:effectExtent l="0" t="0" r="4445" b="3175"/>
            <wp:docPr id="6" name="Obrázok 6" descr="VÃ½sledok vyhÄ¾adÃ¡vania obrÃ¡zkov pre dopyt roÄ¾nÃ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ok vyhÄ¾adÃ¡vania obrÃ¡zkov pre dopyt roÄ¾nÃ­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95" cy="28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D31D" w14:textId="63C2224D" w:rsidR="000C1A60" w:rsidRDefault="000C1A60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Obr. Roľník</w:t>
      </w:r>
      <w:r>
        <w:rPr>
          <w:rStyle w:val="Odkaznapoznmkupodiarou"/>
          <w:rFonts w:ascii="Times New Roman" w:hAnsi="Times New Roman"/>
          <w:sz w:val="24"/>
          <w:szCs w:val="24"/>
        </w:rPr>
        <w:footnoteReference w:id="4"/>
      </w:r>
    </w:p>
    <w:p w14:paraId="29AAD15F" w14:textId="26C4CF1B" w:rsidR="000C1A60" w:rsidRDefault="000C1A60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360E1E4" w14:textId="77777777" w:rsidR="00403459" w:rsidRDefault="00403459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6C6AE42" w14:textId="77777777" w:rsidR="00403459" w:rsidRDefault="00403459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F18104A" w14:textId="77777777" w:rsidR="00403459" w:rsidRDefault="00403459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935B973" w14:textId="77777777" w:rsidR="00403459" w:rsidRDefault="00403459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D18776D" w14:textId="77777777" w:rsidR="00403459" w:rsidRDefault="00403459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749F428" w14:textId="0EF91687" w:rsidR="000C1A60" w:rsidRDefault="000C1A60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72F57FD" wp14:editId="2A3514E4">
            <wp:extent cx="5181388" cy="2914530"/>
            <wp:effectExtent l="0" t="0" r="635" b="635"/>
            <wp:docPr id="7" name="Obrázok 7" descr="https://www.pluska.sk/images/gallery/auto-moto/2016/01/cestne-pravidla-policaj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luska.sk/images/gallery/auto-moto/2016/01/cestne-pravidla-policajt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25" cy="29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FB95" w14:textId="382C79B1" w:rsidR="000C1A60" w:rsidRDefault="000C1A60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Obr. Policajt</w:t>
      </w:r>
      <w:r w:rsidR="00F27B71">
        <w:rPr>
          <w:rStyle w:val="Odkaznapoznmkupodiarou"/>
          <w:rFonts w:ascii="Times New Roman" w:hAnsi="Times New Roman"/>
          <w:sz w:val="24"/>
          <w:szCs w:val="24"/>
        </w:rPr>
        <w:footnoteReference w:id="5"/>
      </w:r>
    </w:p>
    <w:p w14:paraId="1D453D04" w14:textId="49BB2403" w:rsidR="00F27B71" w:rsidRDefault="00F27B71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B616846" w14:textId="01B6CDDD" w:rsidR="00F27B71" w:rsidRDefault="00F27B71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70C4CEBC" wp14:editId="42F252B5">
            <wp:extent cx="5215466" cy="3498736"/>
            <wp:effectExtent l="0" t="0" r="4445" b="6985"/>
            <wp:docPr id="8" name="Obrázok 8" descr="VÃ½sledok vyhÄ¾adÃ¡vania obrÃ¡zkov pre dopyt chorÃ½ na lÃ´Å¾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ok vyhÄ¾adÃ¡vania obrÃ¡zkov pre dopyt chorÃ½ na lÃ´Å¾k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10" cy="350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52B4" w14:textId="04278430" w:rsidR="00F27B71" w:rsidRPr="00C4755B" w:rsidRDefault="00F27B71" w:rsidP="000C1A6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Obr. </w:t>
      </w:r>
      <w:r w:rsidR="00D05A5D">
        <w:rPr>
          <w:rFonts w:ascii="Times New Roman" w:hAnsi="Times New Roman"/>
          <w:sz w:val="24"/>
          <w:szCs w:val="24"/>
        </w:rPr>
        <w:t>Starý človek</w:t>
      </w:r>
      <w:r w:rsidR="00D05A5D">
        <w:rPr>
          <w:rStyle w:val="Odkaznapoznmkupodiarou"/>
          <w:rFonts w:ascii="Times New Roman" w:hAnsi="Times New Roman"/>
          <w:sz w:val="24"/>
          <w:szCs w:val="24"/>
        </w:rPr>
        <w:footnoteReference w:id="6"/>
      </w:r>
    </w:p>
    <w:p w14:paraId="6429C825" w14:textId="77777777" w:rsidR="00D12337" w:rsidRPr="00C4755B" w:rsidRDefault="00D12337" w:rsidP="006E57E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E289EAE" w14:textId="279B8866" w:rsidR="00806F05" w:rsidRPr="00004730" w:rsidRDefault="00806F05" w:rsidP="00004730">
      <w:pPr>
        <w:numPr>
          <w:ilvl w:val="0"/>
          <w:numId w:val="1"/>
        </w:numPr>
        <w:spacing w:after="0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04730">
        <w:rPr>
          <w:rFonts w:ascii="Times New Roman" w:hAnsi="Times New Roman"/>
          <w:b/>
          <w:sz w:val="24"/>
          <w:szCs w:val="24"/>
          <w:u w:val="single"/>
        </w:rPr>
        <w:t>Hodnotová reflexia</w:t>
      </w:r>
    </w:p>
    <w:p w14:paraId="575C663B" w14:textId="0464A3B4" w:rsidR="00806F05" w:rsidRPr="00004730" w:rsidRDefault="00806F05" w:rsidP="00324BCC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 w:rsidRPr="00004730">
        <w:rPr>
          <w:rFonts w:ascii="Times New Roman" w:hAnsi="Times New Roman"/>
          <w:sz w:val="24"/>
          <w:szCs w:val="24"/>
        </w:rPr>
        <w:t xml:space="preserve">Keď žiaci skončia prácu nasleduje skupinová reflexia. </w:t>
      </w:r>
    </w:p>
    <w:p w14:paraId="0ECACA4A" w14:textId="4A599312" w:rsidR="00806F05" w:rsidRPr="00004730" w:rsidRDefault="00806F05" w:rsidP="00324BCC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 w:rsidRPr="00004730">
        <w:rPr>
          <w:rFonts w:ascii="Times New Roman" w:hAnsi="Times New Roman"/>
          <w:sz w:val="24"/>
          <w:szCs w:val="24"/>
        </w:rPr>
        <w:t xml:space="preserve">Podnety na reflexiu: </w:t>
      </w:r>
    </w:p>
    <w:p w14:paraId="292814C2" w14:textId="77777777" w:rsidR="00004730" w:rsidRPr="00004730" w:rsidRDefault="00004730" w:rsidP="00806F05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04730">
        <w:rPr>
          <w:rFonts w:ascii="Times New Roman" w:hAnsi="Times New Roman"/>
          <w:sz w:val="24"/>
          <w:szCs w:val="24"/>
        </w:rPr>
        <w:t>V čom sú zobrazení ľudia rovnakí a v čom rozdielni?</w:t>
      </w:r>
    </w:p>
    <w:p w14:paraId="182BA96B" w14:textId="439C2222" w:rsidR="00004730" w:rsidRPr="00004730" w:rsidRDefault="00004730" w:rsidP="00004730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04730">
        <w:rPr>
          <w:rFonts w:ascii="Times New Roman" w:hAnsi="Times New Roman"/>
          <w:sz w:val="24"/>
          <w:szCs w:val="24"/>
        </w:rPr>
        <w:t>Majú rovnaký príjem a rovnaké ekonomické možnosti?</w:t>
      </w:r>
    </w:p>
    <w:p w14:paraId="57D643B9" w14:textId="475787F5" w:rsidR="00004730" w:rsidRPr="00004730" w:rsidRDefault="00004730" w:rsidP="00004730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04730">
        <w:rPr>
          <w:rFonts w:ascii="Times New Roman" w:hAnsi="Times New Roman"/>
          <w:sz w:val="24"/>
          <w:szCs w:val="24"/>
        </w:rPr>
        <w:t>Trávia čas rovnako a majú podobné záujmy?</w:t>
      </w:r>
    </w:p>
    <w:p w14:paraId="601CE8A3" w14:textId="2E875098" w:rsidR="00004730" w:rsidRPr="00004730" w:rsidRDefault="00004730" w:rsidP="00004730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04730">
        <w:rPr>
          <w:rFonts w:ascii="Times New Roman" w:hAnsi="Times New Roman"/>
          <w:sz w:val="24"/>
          <w:szCs w:val="24"/>
        </w:rPr>
        <w:t>V čom sa voči sebe rodíme rovní?</w:t>
      </w:r>
    </w:p>
    <w:p w14:paraId="696BF792" w14:textId="7B8E9CF3" w:rsidR="00004730" w:rsidRPr="00004730" w:rsidRDefault="00004730" w:rsidP="00806F05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04730">
        <w:rPr>
          <w:rFonts w:ascii="Times New Roman" w:hAnsi="Times New Roman"/>
          <w:sz w:val="24"/>
          <w:szCs w:val="24"/>
        </w:rPr>
        <w:t>Čo je to sociálna rovnosť a čo sociálna spravodlivosť?</w:t>
      </w:r>
    </w:p>
    <w:p w14:paraId="19D80D30" w14:textId="77777777" w:rsidR="00004730" w:rsidRPr="00004730" w:rsidRDefault="00004730" w:rsidP="00806F05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52F837A6" w14:textId="6A912707" w:rsidR="00F21C3E" w:rsidRPr="00004730" w:rsidRDefault="00F21C3E" w:rsidP="00806F05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04730">
        <w:rPr>
          <w:rFonts w:ascii="Times New Roman" w:hAnsi="Times New Roman"/>
          <w:b/>
          <w:sz w:val="24"/>
          <w:szCs w:val="24"/>
          <w:u w:val="single"/>
        </w:rPr>
        <w:t>Nác</w:t>
      </w:r>
      <w:r w:rsidR="00F453C0" w:rsidRPr="00004730">
        <w:rPr>
          <w:rFonts w:ascii="Times New Roman" w:hAnsi="Times New Roman"/>
          <w:b/>
          <w:sz w:val="24"/>
          <w:szCs w:val="24"/>
          <w:u w:val="single"/>
        </w:rPr>
        <w:t>vik</w:t>
      </w:r>
      <w:r w:rsidR="00806F05" w:rsidRPr="00004730">
        <w:rPr>
          <w:rFonts w:ascii="Times New Roman" w:hAnsi="Times New Roman"/>
          <w:b/>
          <w:sz w:val="24"/>
          <w:szCs w:val="24"/>
          <w:u w:val="single"/>
        </w:rPr>
        <w:t xml:space="preserve"> a hodnotová reflexia</w:t>
      </w:r>
    </w:p>
    <w:p w14:paraId="3DAB2A7B" w14:textId="1DD85619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Učiteľ povie žiakom, že každý z nich bude zaujímať jedinečnú rolu a dostane ju napísanú na lístku (avšak nahlas ju nepovie)</w:t>
      </w:r>
      <w:r w:rsidR="00FA78B8">
        <w:rPr>
          <w:rStyle w:val="Odkaznapoznmkupodiarou"/>
          <w:rFonts w:ascii="Times New Roman" w:hAnsi="Times New Roman"/>
          <w:sz w:val="24"/>
        </w:rPr>
        <w:footnoteReference w:id="7"/>
      </w:r>
      <w:r w:rsidRPr="00C4755B">
        <w:rPr>
          <w:rFonts w:ascii="Times New Roman" w:hAnsi="Times New Roman"/>
          <w:sz w:val="24"/>
        </w:rPr>
        <w:t>. Žiaci sa rozostavia v prázdnej a priestrannej triede na rovnakú východiskovú čiaru vedľa seba, čo znamená, že sa (hypoteticky) narodili rovní (rovnocenní). Žiaci sa snažia so sociálnymi rolami kognitívne identifikovať podľa svojej predstavy danej sociálnej role.</w:t>
      </w:r>
    </w:p>
    <w:p w14:paraId="44396799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14:paraId="4FAE3738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Na rozdaných lístkoch sú tieto sociálne role (pre 27 žiakov):</w:t>
      </w:r>
    </w:p>
    <w:p w14:paraId="69892F71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14 ročný Róm žijúci v rómskej osade</w:t>
      </w:r>
    </w:p>
    <w:p w14:paraId="4EEDE28F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27 ročný alkoholik</w:t>
      </w:r>
    </w:p>
    <w:p w14:paraId="17195FFE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17 ročný študent strednej školy</w:t>
      </w:r>
    </w:p>
    <w:p w14:paraId="43845729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24 ročný nezamestnaný absolvent strednej školy, ktorý zatiaľ ešte nepracoval</w:t>
      </w:r>
    </w:p>
    <w:p w14:paraId="47108919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lastRenderedPageBreak/>
        <w:t xml:space="preserve">som 23 ročný vysokoškolský študent </w:t>
      </w:r>
    </w:p>
    <w:p w14:paraId="60686FAD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40 ročný úspešný podnikateľ</w:t>
      </w:r>
    </w:p>
    <w:p w14:paraId="219139C2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45 ročný politik, člen slovenského parlamentu</w:t>
      </w:r>
    </w:p>
    <w:p w14:paraId="5B618F42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63 ročný lekár (chirurg) v krajskej nemocnici</w:t>
      </w:r>
    </w:p>
    <w:p w14:paraId="48C1B144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43 ročná známa seriálová televízna herečka</w:t>
      </w:r>
    </w:p>
    <w:p w14:paraId="49BA52D2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82 ročný dôchodca</w:t>
      </w:r>
    </w:p>
    <w:p w14:paraId="0C082952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32 ročný muž, práve vo výkone väzby (väzeň)</w:t>
      </w:r>
    </w:p>
    <w:p w14:paraId="3025D8E6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45 ročný policajt</w:t>
      </w:r>
    </w:p>
    <w:p w14:paraId="36FECC8B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34 ročný robotník už tri mesiace ležiaci v kóme v nemocnici (po páde z lešenia na stavbe)</w:t>
      </w:r>
    </w:p>
    <w:p w14:paraId="67F9B3EE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19 ročná prostitútka</w:t>
      </w:r>
    </w:p>
    <w:p w14:paraId="71789D94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24 ročný emigrant</w:t>
      </w:r>
    </w:p>
    <w:p w14:paraId="3B423B17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17 ročný študent, ktorý sa pokúsil o samovraždu</w:t>
      </w:r>
    </w:p>
    <w:p w14:paraId="76E1B2CD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32 ročný muž s mentálnym postihom</w:t>
      </w:r>
    </w:p>
    <w:p w14:paraId="4B954D52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18 ročná sirota, ktorá v detskom domove prežila celý svoj život</w:t>
      </w:r>
    </w:p>
    <w:p w14:paraId="39C41D87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35 ročný učiteľ liečený z depresie na psychiatrickom oddelení</w:t>
      </w:r>
    </w:p>
    <w:p w14:paraId="33AD9C9C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27 ročná slobodná matka s dvoma deťmi s chorobou zníženej obranyschopnosti organizmu</w:t>
      </w:r>
    </w:p>
    <w:p w14:paraId="265DDAF9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30 ročná zdravotná sestra nakazená vírusom HIV</w:t>
      </w:r>
    </w:p>
    <w:p w14:paraId="79A6552D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33 ročný homosexuál pracujúci na pošte</w:t>
      </w:r>
    </w:p>
    <w:p w14:paraId="7D1E8D90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25 ročný nezamestnaný Róm</w:t>
      </w:r>
    </w:p>
    <w:p w14:paraId="1829D503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20 ročná žena na invalidnom vozíku</w:t>
      </w:r>
    </w:p>
    <w:p w14:paraId="17DD85C5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32 ročný muž bez domova (bezdomovec)</w:t>
      </w:r>
    </w:p>
    <w:p w14:paraId="28619A74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19 ročný užívateľ marihuany</w:t>
      </w:r>
    </w:p>
    <w:p w14:paraId="436F1D58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28 ročný vyliečený narkoman</w:t>
      </w:r>
    </w:p>
    <w:p w14:paraId="18C5A492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som 22 ročný nevidiaci študent</w:t>
      </w:r>
    </w:p>
    <w:p w14:paraId="71472238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14:paraId="50F8AC7D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Učiteľ vyzve žiakov, aby sa pohli o jeden krok dopredu (a zastali), ak na tvrdenie, ktoré učiteľ prečíta, môžu odpovedať kladne (teda áno).</w:t>
      </w:r>
    </w:p>
    <w:p w14:paraId="6EFE11D9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Tvrdenia:</w:t>
      </w:r>
    </w:p>
    <w:p w14:paraId="23FF94E4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darovať krv</w:t>
      </w:r>
    </w:p>
    <w:p w14:paraId="1EFFA767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kandidovať do Národnej rady SR</w:t>
      </w:r>
    </w:p>
    <w:p w14:paraId="50C5D337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navštíviť miestnu plaváreň</w:t>
      </w:r>
    </w:p>
    <w:p w14:paraId="5044B2AE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sa stať učiteľom</w:t>
      </w:r>
    </w:p>
    <w:p w14:paraId="7687A4E9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svojho partnera pobozkať na verejnosti</w:t>
      </w:r>
    </w:p>
    <w:p w14:paraId="4CCE6778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nemám problém získať hypotéku</w:t>
      </w:r>
    </w:p>
    <w:p w14:paraId="256444EE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nemám problém urobiť si vodičský preukaz</w:t>
      </w:r>
    </w:p>
    <w:p w14:paraId="12B52C3D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mať deti</w:t>
      </w:r>
    </w:p>
    <w:p w14:paraId="4B6EE877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cestovať sám do zahraničia</w:t>
      </w:r>
    </w:p>
    <w:p w14:paraId="78D901EE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ísť nakupovať do nákupného centra</w:t>
      </w:r>
    </w:p>
    <w:p w14:paraId="382C0C76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sa zúčastniť športovej bežeckej aktivity pre všetkých s názvom Behom cez mesto</w:t>
      </w:r>
    </w:p>
    <w:p w14:paraId="0CE6CE3B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navštíviť svoju rodinu</w:t>
      </w:r>
    </w:p>
    <w:p w14:paraId="0D826C3A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sa kedykoľvek stretnúť so svojimi priateľmi</w:t>
      </w:r>
    </w:p>
    <w:p w14:paraId="5F7EA8C9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si dovoliť kupovať zdravé a výživné potraviny</w:t>
      </w:r>
    </w:p>
    <w:p w14:paraId="191E1E4F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lastRenderedPageBreak/>
        <w:t>môžem slobodne vyjadriť svoj názor na veci, ktoré sa ma týkajú</w:t>
      </w:r>
    </w:p>
    <w:p w14:paraId="337D76C5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 mi byť prepáčené (miestnymi policajtmi), ak autom zaparkujem na mieste, ktoré nie je určené pre parkovanie</w:t>
      </w:r>
    </w:p>
    <w:p w14:paraId="6F4234A3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navštevovať kino každý týždeň</w:t>
      </w:r>
    </w:p>
    <w:p w14:paraId="59EA3F95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ísť k doktorovi vždy, keď potrebujem</w:t>
      </w:r>
    </w:p>
    <w:p w14:paraId="0A962667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si adoptovať rómske dieťa</w:t>
      </w:r>
    </w:p>
    <w:p w14:paraId="3D4BE6C7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uzavrieť manželstvo s kýmkoľvek chcem</w:t>
      </w:r>
    </w:p>
    <w:p w14:paraId="23E14453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piť alkohol kedykoľvek chcem</w:t>
      </w:r>
    </w:p>
    <w:p w14:paraId="1406EA70" w14:textId="77777777" w:rsidR="00F453C0" w:rsidRPr="00C4755B" w:rsidRDefault="00F453C0" w:rsidP="006E57E0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môžem si dovoliť vlastniť jachtu kotviacu v Chorvátsku</w:t>
      </w:r>
    </w:p>
    <w:p w14:paraId="4EAA53CF" w14:textId="77777777" w:rsidR="00403459" w:rsidRDefault="00403459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14:paraId="685C8CB2" w14:textId="5D292BB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bookmarkStart w:id="1" w:name="_GoBack"/>
      <w:bookmarkEnd w:id="1"/>
      <w:r w:rsidRPr="00C4755B">
        <w:rPr>
          <w:rFonts w:ascii="Times New Roman" w:hAnsi="Times New Roman"/>
          <w:sz w:val="24"/>
        </w:rPr>
        <w:t>Po prečítaní tvrdení učiteľom sú žiaci rozostavení v rôznej vzdialenosti od štartovacej čia</w:t>
      </w:r>
      <w:r w:rsidR="008420DE" w:rsidRPr="00C4755B">
        <w:rPr>
          <w:rFonts w:ascii="Times New Roman" w:hAnsi="Times New Roman"/>
          <w:sz w:val="24"/>
        </w:rPr>
        <w:t>ry. Prebehne záverečná reflexia.</w:t>
      </w:r>
    </w:p>
    <w:p w14:paraId="4CE91850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14:paraId="255687EF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b/>
          <w:sz w:val="24"/>
        </w:rPr>
      </w:pPr>
      <w:r w:rsidRPr="00C4755B">
        <w:rPr>
          <w:rFonts w:ascii="Times New Roman" w:hAnsi="Times New Roman"/>
          <w:b/>
          <w:sz w:val="24"/>
        </w:rPr>
        <w:t>Možná modifikácia</w:t>
      </w:r>
    </w:p>
    <w:p w14:paraId="03A9B19F" w14:textId="77777777" w:rsidR="00F453C0" w:rsidRPr="00C4755B" w:rsidRDefault="00F453C0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 xml:space="preserve">Učiteľ rozdá len časť rolí tak, aby každá bola dvojmo. Teda dvaja žiaci zastávajú rovnakú rolu, avšak o tom nevedia. Ak neskončia na rovnakom finálnom stanovisku, je zaujímavé ich zdôvodnenie, prečo došlo k tomuto rozdielu (môže sa jednať o rozdielny selfkoncept). </w:t>
      </w:r>
    </w:p>
    <w:p w14:paraId="0A1DEEA3" w14:textId="77777777" w:rsidR="00D12337" w:rsidRPr="00C4755B" w:rsidRDefault="00D12337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14:paraId="6E56ED3A" w14:textId="793E58CD" w:rsidR="00806F05" w:rsidRPr="00C4755B" w:rsidRDefault="00D12337" w:rsidP="00806F05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24BCC">
        <w:rPr>
          <w:rFonts w:ascii="Times New Roman" w:hAnsi="Times New Roman"/>
          <w:b/>
          <w:sz w:val="24"/>
          <w:szCs w:val="24"/>
          <w:u w:val="single"/>
        </w:rPr>
        <w:t>Hodnotová reflexia</w:t>
      </w:r>
    </w:p>
    <w:p w14:paraId="019DB418" w14:textId="77777777" w:rsidR="008D7781" w:rsidRPr="00C4755B" w:rsidRDefault="008D7781" w:rsidP="006E57E0">
      <w:pPr>
        <w:spacing w:after="0"/>
        <w:contextualSpacing/>
        <w:jc w:val="both"/>
        <w:rPr>
          <w:rFonts w:ascii="Times New Roman" w:hAnsi="Times New Roman"/>
          <w:b/>
          <w:sz w:val="24"/>
        </w:rPr>
      </w:pPr>
    </w:p>
    <w:p w14:paraId="16343637" w14:textId="476FEB1E" w:rsidR="00B2519F" w:rsidRPr="00C4755B" w:rsidRDefault="00FA78B8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a) </w:t>
      </w:r>
      <w:r w:rsidR="00B2519F" w:rsidRPr="00C4755B">
        <w:rPr>
          <w:rFonts w:ascii="Times New Roman" w:hAnsi="Times New Roman"/>
          <w:b/>
          <w:sz w:val="24"/>
        </w:rPr>
        <w:t>Reflexia aktivity</w:t>
      </w:r>
      <w:r w:rsidR="00B2519F" w:rsidRPr="00C4755B">
        <w:rPr>
          <w:rFonts w:ascii="Times New Roman" w:hAnsi="Times New Roman"/>
          <w:sz w:val="24"/>
        </w:rPr>
        <w:t xml:space="preserve"> sa </w:t>
      </w:r>
      <w:r w:rsidR="008420DE" w:rsidRPr="00C4755B">
        <w:rPr>
          <w:rFonts w:ascii="Times New Roman" w:hAnsi="Times New Roman"/>
          <w:sz w:val="24"/>
        </w:rPr>
        <w:t>začne robiť</w:t>
      </w:r>
      <w:r w:rsidR="00B2519F" w:rsidRPr="00C4755B">
        <w:rPr>
          <w:rFonts w:ascii="Times New Roman" w:hAnsi="Times New Roman"/>
          <w:sz w:val="24"/>
        </w:rPr>
        <w:t xml:space="preserve"> ešte skôr ako žiaci prezradia</w:t>
      </w:r>
      <w:r w:rsidR="008420DE" w:rsidRPr="00C4755B">
        <w:rPr>
          <w:rFonts w:ascii="Times New Roman" w:hAnsi="Times New Roman"/>
          <w:sz w:val="24"/>
        </w:rPr>
        <w:t xml:space="preserve"> ak</w:t>
      </w:r>
      <w:r w:rsidR="00166E77" w:rsidRPr="00C4755B">
        <w:rPr>
          <w:rFonts w:ascii="Times New Roman" w:hAnsi="Times New Roman"/>
          <w:sz w:val="24"/>
        </w:rPr>
        <w:t>ú</w:t>
      </w:r>
      <w:r w:rsidR="008420DE" w:rsidRPr="00C4755B">
        <w:rPr>
          <w:rFonts w:ascii="Times New Roman" w:hAnsi="Times New Roman"/>
          <w:sz w:val="24"/>
        </w:rPr>
        <w:t xml:space="preserve"> rolu zastávajú</w:t>
      </w:r>
      <w:r w:rsidR="00B2519F" w:rsidRPr="00C4755B">
        <w:rPr>
          <w:rFonts w:ascii="Times New Roman" w:hAnsi="Times New Roman"/>
          <w:sz w:val="24"/>
        </w:rPr>
        <w:t xml:space="preserve">. </w:t>
      </w:r>
    </w:p>
    <w:p w14:paraId="4ED6FF3A" w14:textId="780FEE41" w:rsidR="00F21C3E" w:rsidRPr="00C4755B" w:rsidRDefault="00F21C3E" w:rsidP="006E57E0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 xml:space="preserve">Podnety na reflexiu: </w:t>
      </w:r>
    </w:p>
    <w:p w14:paraId="5706201D" w14:textId="651DE6D6" w:rsidR="00F21C3E" w:rsidRPr="00C4755B" w:rsidRDefault="00B2519F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>Žiaci, ktorí ste zašli najďalej, čo si myslíte, ak</w:t>
      </w:r>
      <w:r w:rsidR="008D7781" w:rsidRPr="00C4755B">
        <w:rPr>
          <w:rFonts w:ascii="Times New Roman" w:hAnsi="Times New Roman"/>
          <w:i/>
          <w:sz w:val="24"/>
        </w:rPr>
        <w:t>ú</w:t>
      </w:r>
      <w:r w:rsidRPr="00C4755B">
        <w:rPr>
          <w:rFonts w:ascii="Times New Roman" w:hAnsi="Times New Roman"/>
          <w:i/>
          <w:sz w:val="24"/>
        </w:rPr>
        <w:t xml:space="preserve"> spoločenskú rolu zastávajú</w:t>
      </w:r>
      <w:r w:rsidR="008D7781" w:rsidRPr="00C4755B">
        <w:rPr>
          <w:rFonts w:ascii="Times New Roman" w:hAnsi="Times New Roman"/>
          <w:i/>
          <w:sz w:val="24"/>
        </w:rPr>
        <w:t xml:space="preserve"> tí spolužiaci</w:t>
      </w:r>
      <w:r w:rsidRPr="00C4755B">
        <w:rPr>
          <w:rFonts w:ascii="Times New Roman" w:hAnsi="Times New Roman"/>
          <w:i/>
          <w:sz w:val="24"/>
        </w:rPr>
        <w:t>, ktorí prešli najmenej?</w:t>
      </w:r>
    </w:p>
    <w:p w14:paraId="5ACCAB8F" w14:textId="483F588D" w:rsidR="00B2519F" w:rsidRPr="00C4755B" w:rsidRDefault="00B2519F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>Žiaci, ktorí prešli najmenšiu vzdialenosť, čo si myslíte, ak</w:t>
      </w:r>
      <w:r w:rsidR="008D7781" w:rsidRPr="00C4755B">
        <w:rPr>
          <w:rFonts w:ascii="Times New Roman" w:hAnsi="Times New Roman"/>
          <w:i/>
          <w:sz w:val="24"/>
        </w:rPr>
        <w:t>ú spoločenskú rolu zastávajú spolužiaci</w:t>
      </w:r>
      <w:r w:rsidRPr="00C4755B">
        <w:rPr>
          <w:rFonts w:ascii="Times New Roman" w:hAnsi="Times New Roman"/>
          <w:i/>
          <w:sz w:val="24"/>
        </w:rPr>
        <w:t>, čo prešli najviac?</w:t>
      </w:r>
    </w:p>
    <w:p w14:paraId="319B7CB8" w14:textId="420A3C3E" w:rsidR="008420DE" w:rsidRPr="00C4755B" w:rsidRDefault="008420DE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>Kto si, akú rolu zastávaš?</w:t>
      </w:r>
    </w:p>
    <w:p w14:paraId="350C7BAE" w14:textId="000DC11A" w:rsidR="008420DE" w:rsidRPr="00C4755B" w:rsidRDefault="008420DE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 xml:space="preserve">Ako si sa cítil, keď si mohol postúpiť </w:t>
      </w:r>
      <w:r w:rsidR="008D7781" w:rsidRPr="00C4755B">
        <w:rPr>
          <w:rFonts w:ascii="Times New Roman" w:hAnsi="Times New Roman"/>
          <w:i/>
          <w:sz w:val="24"/>
        </w:rPr>
        <w:t xml:space="preserve">ďalej </w:t>
      </w:r>
      <w:r w:rsidRPr="00C4755B">
        <w:rPr>
          <w:rFonts w:ascii="Times New Roman" w:hAnsi="Times New Roman"/>
          <w:i/>
          <w:sz w:val="24"/>
        </w:rPr>
        <w:t>a ako, keď sa ti nedalo?</w:t>
      </w:r>
    </w:p>
    <w:p w14:paraId="3AF19E13" w14:textId="781FCCE5" w:rsidR="008420DE" w:rsidRPr="00C4755B" w:rsidRDefault="008420DE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>Čo si si myslel o ostatných postupujúcich spolužiakoch</w:t>
      </w:r>
      <w:r w:rsidR="008D7781" w:rsidRPr="00C4755B">
        <w:rPr>
          <w:rFonts w:ascii="Times New Roman" w:hAnsi="Times New Roman"/>
          <w:i/>
          <w:sz w:val="24"/>
        </w:rPr>
        <w:t>, keď si ostal dlhšie stáť</w:t>
      </w:r>
      <w:r w:rsidRPr="00C4755B">
        <w:rPr>
          <w:rFonts w:ascii="Times New Roman" w:hAnsi="Times New Roman"/>
          <w:i/>
          <w:sz w:val="24"/>
        </w:rPr>
        <w:t>?</w:t>
      </w:r>
    </w:p>
    <w:p w14:paraId="624A0CE7" w14:textId="4E0ACFD1" w:rsidR="008420DE" w:rsidRPr="00C4755B" w:rsidRDefault="008420DE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>Obával si sa z ďalšej životnej situácie (tvrdenia), či ti dovolí postúpiť?</w:t>
      </w:r>
    </w:p>
    <w:p w14:paraId="210ADC7E" w14:textId="4AA1D1DC" w:rsidR="00F21C3E" w:rsidRPr="00C4755B" w:rsidRDefault="008420DE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>Si spokojný so svojou sociálnou rolou?</w:t>
      </w:r>
      <w:r w:rsidR="00166E77" w:rsidRPr="00C4755B">
        <w:rPr>
          <w:rFonts w:ascii="Times New Roman" w:hAnsi="Times New Roman"/>
          <w:i/>
          <w:sz w:val="24"/>
        </w:rPr>
        <w:t xml:space="preserve"> Prečo áno, prečo nie?</w:t>
      </w:r>
    </w:p>
    <w:p w14:paraId="5821A63F" w14:textId="77777777" w:rsidR="006B282F" w:rsidRPr="00C4755B" w:rsidRDefault="006B282F" w:rsidP="006E57E0">
      <w:pPr>
        <w:spacing w:after="0"/>
        <w:jc w:val="both"/>
        <w:rPr>
          <w:rFonts w:ascii="Times New Roman" w:hAnsi="Times New Roman"/>
          <w:i/>
          <w:sz w:val="24"/>
        </w:rPr>
      </w:pPr>
    </w:p>
    <w:p w14:paraId="32A0370B" w14:textId="03BE5078" w:rsidR="008420DE" w:rsidRPr="00C4755B" w:rsidRDefault="00FA78B8" w:rsidP="006E57E0">
      <w:pPr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b) </w:t>
      </w:r>
      <w:r w:rsidR="008420DE" w:rsidRPr="00C4755B">
        <w:rPr>
          <w:rFonts w:ascii="Times New Roman" w:hAnsi="Times New Roman"/>
          <w:b/>
          <w:sz w:val="24"/>
        </w:rPr>
        <w:t>Reflexia morálnych hodnôt:</w:t>
      </w:r>
    </w:p>
    <w:p w14:paraId="2557D97A" w14:textId="77777777" w:rsidR="008420DE" w:rsidRPr="00C4755B" w:rsidRDefault="008420DE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>Kde počas života človeka dochádza k vzniku nerovnosti, ktoré povedú k diskriminácii jednotlivca možno až do konca života?</w:t>
      </w:r>
    </w:p>
    <w:p w14:paraId="4BF1F00C" w14:textId="46E69C23" w:rsidR="008420DE" w:rsidRPr="00C4755B" w:rsidRDefault="008420DE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>Čo má na človeka tak znevýhodňujúci vplyv, že sa človek stane nerovný voči iným ľuďom. Je to zlá výchova v rodine? Zlý vplyv v škole alebo v rovesníckych skupinách? Zlý vplyv televízie (či všetkých obrazovkových médií), či politického (despotického, totalitného, korupčného apod.) systému? Ako by J. J. Rousseau povedal, zlý vplyv ľudskej kultúry?</w:t>
      </w:r>
    </w:p>
    <w:p w14:paraId="1800C2C2" w14:textId="3123A40A" w:rsidR="008420DE" w:rsidRPr="00C4755B" w:rsidRDefault="008420DE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>Čo všetko vplýva na spoločenský status človeka? Ekonomická situácia? Vzdelanostná úroveň? Získané zamestnanie? Niečo iné?</w:t>
      </w:r>
    </w:p>
    <w:p w14:paraId="3F58EDC6" w14:textId="1F80CBDF" w:rsidR="00295C28" w:rsidRDefault="00295C28" w:rsidP="006E57E0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i/>
          <w:sz w:val="24"/>
        </w:rPr>
      </w:pPr>
      <w:r w:rsidRPr="00C4755B">
        <w:rPr>
          <w:rFonts w:ascii="Times New Roman" w:hAnsi="Times New Roman"/>
          <w:i/>
          <w:sz w:val="24"/>
        </w:rPr>
        <w:t>Čo je to sociálne znevýhodnenie</w:t>
      </w:r>
      <w:r w:rsidR="00166E77" w:rsidRPr="00C4755B">
        <w:rPr>
          <w:rFonts w:ascii="Times New Roman" w:hAnsi="Times New Roman"/>
          <w:i/>
          <w:sz w:val="24"/>
        </w:rPr>
        <w:t xml:space="preserve"> (diskriminácia)</w:t>
      </w:r>
      <w:r w:rsidR="00DE5A7B">
        <w:rPr>
          <w:rFonts w:ascii="Times New Roman" w:hAnsi="Times New Roman"/>
          <w:i/>
          <w:sz w:val="24"/>
        </w:rPr>
        <w:t xml:space="preserve"> </w:t>
      </w:r>
      <w:r w:rsidRPr="00C4755B">
        <w:rPr>
          <w:rFonts w:ascii="Times New Roman" w:hAnsi="Times New Roman"/>
          <w:i/>
          <w:sz w:val="24"/>
        </w:rPr>
        <w:t>a čo sociálna rovnosť?</w:t>
      </w:r>
    </w:p>
    <w:p w14:paraId="70C4F7F9" w14:textId="77777777" w:rsidR="00311C2D" w:rsidRPr="00311C2D" w:rsidRDefault="00311C2D" w:rsidP="00311C2D">
      <w:pPr>
        <w:spacing w:after="0"/>
        <w:jc w:val="both"/>
        <w:rPr>
          <w:rFonts w:ascii="Times New Roman" w:hAnsi="Times New Roman"/>
          <w:i/>
          <w:sz w:val="24"/>
        </w:rPr>
      </w:pPr>
    </w:p>
    <w:p w14:paraId="0FCF0242" w14:textId="77777777" w:rsidR="008420DE" w:rsidRPr="008420DE" w:rsidRDefault="008420DE" w:rsidP="006E57E0">
      <w:pPr>
        <w:spacing w:after="0"/>
        <w:jc w:val="both"/>
        <w:rPr>
          <w:rFonts w:ascii="Times New Roman" w:hAnsi="Times New Roman"/>
          <w:i/>
          <w:sz w:val="24"/>
        </w:rPr>
      </w:pPr>
    </w:p>
    <w:p w14:paraId="64A0E88C" w14:textId="77777777" w:rsidR="00F21C3E" w:rsidRPr="00C4755B" w:rsidRDefault="00F21C3E" w:rsidP="006E57E0">
      <w:pPr>
        <w:numPr>
          <w:ilvl w:val="0"/>
          <w:numId w:val="1"/>
        </w:numPr>
        <w:spacing w:after="0"/>
        <w:ind w:left="426" w:hanging="426"/>
        <w:rPr>
          <w:rFonts w:ascii="Times New Roman" w:hAnsi="Times New Roman"/>
          <w:b/>
          <w:sz w:val="24"/>
          <w:szCs w:val="24"/>
          <w:u w:val="single"/>
        </w:rPr>
      </w:pPr>
      <w:r w:rsidRPr="00C4755B">
        <w:rPr>
          <w:rFonts w:ascii="Times New Roman" w:hAnsi="Times New Roman"/>
          <w:b/>
          <w:sz w:val="24"/>
          <w:szCs w:val="24"/>
          <w:u w:val="single"/>
        </w:rPr>
        <w:t>Zovšeobecnenie a transfer</w:t>
      </w:r>
    </w:p>
    <w:p w14:paraId="5F58E865" w14:textId="0F729FAC" w:rsidR="008D7781" w:rsidRPr="00C4755B" w:rsidRDefault="008D7781" w:rsidP="006E57E0">
      <w:pPr>
        <w:spacing w:after="0"/>
        <w:jc w:val="both"/>
        <w:rPr>
          <w:rFonts w:ascii="Times New Roman" w:hAnsi="Times New Roman"/>
          <w:sz w:val="24"/>
        </w:rPr>
      </w:pPr>
    </w:p>
    <w:p w14:paraId="3B6448E0" w14:textId="3C555A0F" w:rsidR="008D7781" w:rsidRPr="00C4755B" w:rsidRDefault="008D7781" w:rsidP="00403459">
      <w:pPr>
        <w:spacing w:after="0"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 xml:space="preserve">Žiaci si domácu úlohu poznačia do zošita. </w:t>
      </w:r>
    </w:p>
    <w:p w14:paraId="66D7246D" w14:textId="4AD05CED" w:rsidR="00295C28" w:rsidRPr="00C4755B" w:rsidRDefault="008D7781" w:rsidP="00403459">
      <w:pPr>
        <w:spacing w:after="0"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Zadanie: r</w:t>
      </w:r>
      <w:r w:rsidR="00295C28" w:rsidRPr="00C4755B">
        <w:rPr>
          <w:rFonts w:ascii="Times New Roman" w:hAnsi="Times New Roman"/>
          <w:sz w:val="24"/>
        </w:rPr>
        <w:t>ozhliadni sa vo svojom okolí a objav čo najviac sociálne znevýhodnených ľudí. Sú to bezdomovci? Kde sa koncentrujú? Sú to zástupcovia etnickej menšiny? Kde je najbližšie getto? Sú to chorí, či hendikepovaní? Bývajú v tvojom vchode, či na tvojej ulici?</w:t>
      </w:r>
    </w:p>
    <w:p w14:paraId="533BE996" w14:textId="7C353009" w:rsidR="00917E3C" w:rsidRPr="00C4755B" w:rsidRDefault="00295C28" w:rsidP="00403459">
      <w:pPr>
        <w:spacing w:after="0"/>
        <w:jc w:val="both"/>
        <w:rPr>
          <w:rFonts w:ascii="Times New Roman" w:hAnsi="Times New Roman"/>
          <w:sz w:val="24"/>
        </w:rPr>
      </w:pPr>
      <w:r w:rsidRPr="00C4755B">
        <w:rPr>
          <w:rFonts w:ascii="Times New Roman" w:hAnsi="Times New Roman"/>
          <w:sz w:val="24"/>
        </w:rPr>
        <w:t>Podaj krátku správu na najbližšom stretnutí.</w:t>
      </w:r>
    </w:p>
    <w:sectPr w:rsidR="00917E3C" w:rsidRPr="00C4755B" w:rsidSect="00C17105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46AA71" w14:textId="77777777" w:rsidR="00101C3A" w:rsidRDefault="00101C3A">
      <w:pPr>
        <w:spacing w:after="0" w:line="240" w:lineRule="auto"/>
      </w:pPr>
      <w:r>
        <w:separator/>
      </w:r>
    </w:p>
  </w:endnote>
  <w:endnote w:type="continuationSeparator" w:id="0">
    <w:p w14:paraId="5A96717E" w14:textId="77777777" w:rsidR="00101C3A" w:rsidRDefault="00101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EC8AC" w14:textId="4A930934" w:rsidR="00636615" w:rsidRDefault="001805CA">
    <w:pPr>
      <w:pStyle w:val="Pt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03459">
      <w:rPr>
        <w:noProof/>
      </w:rPr>
      <w:t>2</w:t>
    </w:r>
    <w:r>
      <w:fldChar w:fldCharType="end"/>
    </w:r>
  </w:p>
  <w:p w14:paraId="1E956B64" w14:textId="77777777" w:rsidR="00636615" w:rsidRDefault="00101C3A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32A164" w14:textId="77777777" w:rsidR="00101C3A" w:rsidRDefault="00101C3A">
      <w:pPr>
        <w:spacing w:after="0" w:line="240" w:lineRule="auto"/>
      </w:pPr>
      <w:r>
        <w:separator/>
      </w:r>
    </w:p>
  </w:footnote>
  <w:footnote w:type="continuationSeparator" w:id="0">
    <w:p w14:paraId="138698DA" w14:textId="77777777" w:rsidR="00101C3A" w:rsidRDefault="00101C3A">
      <w:pPr>
        <w:spacing w:after="0" w:line="240" w:lineRule="auto"/>
      </w:pPr>
      <w:r>
        <w:continuationSeparator/>
      </w:r>
    </w:p>
  </w:footnote>
  <w:footnote w:id="1">
    <w:p w14:paraId="3EB32DF9" w14:textId="77777777" w:rsidR="00F453C0" w:rsidRPr="00166E77" w:rsidRDefault="00F453C0" w:rsidP="00166E77">
      <w:pPr>
        <w:pStyle w:val="Textpoznmkypodiarou"/>
        <w:spacing w:line="276" w:lineRule="auto"/>
      </w:pPr>
      <w:r w:rsidRPr="00166E77">
        <w:rPr>
          <w:rStyle w:val="Odkaznapoznmkupodiarou"/>
        </w:rPr>
        <w:footnoteRef/>
      </w:r>
      <w:r w:rsidRPr="00166E77">
        <w:t xml:space="preserve"> Použité z </w:t>
      </w:r>
      <w:hyperlink r:id="rId1" w:history="1">
        <w:r w:rsidRPr="00166E77">
          <w:rPr>
            <w:rStyle w:val="Hypertextovprepojenie"/>
          </w:rPr>
          <w:t>http://novezamky.dnes24.sk/images/photoarchive/sized/700/2015/06/04/uradnik-kancelaria-urad-praca-TASR.jpg</w:t>
        </w:r>
      </w:hyperlink>
      <w:r w:rsidRPr="00166E77">
        <w:t xml:space="preserve"> </w:t>
      </w:r>
    </w:p>
  </w:footnote>
  <w:footnote w:id="2">
    <w:p w14:paraId="10B3BEA5" w14:textId="77777777" w:rsidR="006E57E0" w:rsidRPr="00166E77" w:rsidRDefault="006E57E0" w:rsidP="00166E77">
      <w:pPr>
        <w:pStyle w:val="Textpoznmkypodiarou"/>
        <w:spacing w:line="276" w:lineRule="auto"/>
      </w:pPr>
      <w:r w:rsidRPr="00166E77">
        <w:rPr>
          <w:rStyle w:val="Odkaznapoznmkupodiarou"/>
        </w:rPr>
        <w:footnoteRef/>
      </w:r>
      <w:r w:rsidRPr="00166E77">
        <w:t xml:space="preserve"> Použité z </w:t>
      </w:r>
      <w:hyperlink r:id="rId2" w:history="1">
        <w:r w:rsidRPr="00166E77">
          <w:rPr>
            <w:rStyle w:val="Hypertextovprepojenie"/>
            <w:rFonts w:eastAsia="Calibri"/>
          </w:rPr>
          <w:t>http://1gr.cz/fotky/idnes/08/123/cl6/ABR28181e_ALAMY_ATXDRX.jpg</w:t>
        </w:r>
      </w:hyperlink>
      <w:r w:rsidRPr="00166E77">
        <w:t xml:space="preserve"> </w:t>
      </w:r>
    </w:p>
  </w:footnote>
  <w:footnote w:id="3">
    <w:p w14:paraId="25429CB8" w14:textId="026E8215" w:rsidR="000C1A60" w:rsidRDefault="000C1A60">
      <w:pPr>
        <w:pStyle w:val="Textpoznmkypodiarou"/>
      </w:pPr>
      <w:r>
        <w:rPr>
          <w:rStyle w:val="Odkaznapoznmkupodiarou"/>
        </w:rPr>
        <w:footnoteRef/>
      </w:r>
      <w:r>
        <w:t xml:space="preserve"> Použité z </w:t>
      </w:r>
      <w:hyperlink r:id="rId3" w:history="1">
        <w:r w:rsidRPr="00EE0CD7">
          <w:rPr>
            <w:rStyle w:val="Hypertextovprepojenie"/>
          </w:rPr>
          <w:t>https://spravy.pravda.sk/ekonomika/clanok/468976-bohaty-slovak-ma-tolko-co-chudobny-nemec/</w:t>
        </w:r>
      </w:hyperlink>
      <w:r>
        <w:t xml:space="preserve"> </w:t>
      </w:r>
    </w:p>
  </w:footnote>
  <w:footnote w:id="4">
    <w:p w14:paraId="541B3BB1" w14:textId="35C43EC7" w:rsidR="000C1A60" w:rsidRDefault="000C1A60">
      <w:pPr>
        <w:pStyle w:val="Textpoznmkypodiarou"/>
      </w:pPr>
      <w:r>
        <w:rPr>
          <w:rStyle w:val="Odkaznapoznmkupodiarou"/>
        </w:rPr>
        <w:footnoteRef/>
      </w:r>
      <w:r>
        <w:t xml:space="preserve"> Použité z </w:t>
      </w:r>
      <w:hyperlink r:id="rId4" w:history="1">
        <w:r w:rsidRPr="00EE0CD7">
          <w:rPr>
            <w:rStyle w:val="Hypertextovprepojenie"/>
          </w:rPr>
          <w:t>https://spravy.pravda.sk/domace/clanok/168292-co-lahodi-slavikovi-je-na-skodu-sove/</w:t>
        </w:r>
      </w:hyperlink>
      <w:r>
        <w:t xml:space="preserve"> </w:t>
      </w:r>
    </w:p>
  </w:footnote>
  <w:footnote w:id="5">
    <w:p w14:paraId="73852C3D" w14:textId="5D56503C" w:rsidR="00F27B71" w:rsidRDefault="00F27B71">
      <w:pPr>
        <w:pStyle w:val="Textpoznmkypodiarou"/>
      </w:pPr>
      <w:r>
        <w:rPr>
          <w:rStyle w:val="Odkaznapoznmkupodiarou"/>
        </w:rPr>
        <w:footnoteRef/>
      </w:r>
      <w:r>
        <w:t xml:space="preserve"> Použité z </w:t>
      </w:r>
      <w:hyperlink r:id="rId5" w:history="1">
        <w:r w:rsidRPr="00EE0CD7">
          <w:rPr>
            <w:rStyle w:val="Hypertextovprepojenie"/>
          </w:rPr>
          <w:t>https://www.pluska.sk/auto/kedy-vam-moze-policajt-zadrzat-vodicsky-preukaz-moznosti-je-bohuzial-vela.html</w:t>
        </w:r>
      </w:hyperlink>
      <w:r>
        <w:t xml:space="preserve"> </w:t>
      </w:r>
    </w:p>
  </w:footnote>
  <w:footnote w:id="6">
    <w:p w14:paraId="7B06CF65" w14:textId="04891A43" w:rsidR="00D05A5D" w:rsidRDefault="00D05A5D">
      <w:pPr>
        <w:pStyle w:val="Textpoznmkypodiarou"/>
      </w:pPr>
      <w:r>
        <w:rPr>
          <w:rStyle w:val="Odkaznapoznmkupodiarou"/>
        </w:rPr>
        <w:footnoteRef/>
      </w:r>
      <w:r>
        <w:t xml:space="preserve"> Použité z </w:t>
      </w:r>
      <w:hyperlink r:id="rId6" w:history="1">
        <w:r w:rsidRPr="00EE0CD7">
          <w:rPr>
            <w:rStyle w:val="Hypertextovprepojenie"/>
          </w:rPr>
          <w:t>http://www.florence.cz/odborne-clanky/florence-plus/osobnost-a-potreby-paliativneho-pacienta/</w:t>
        </w:r>
      </w:hyperlink>
      <w:r>
        <w:t xml:space="preserve"> </w:t>
      </w:r>
    </w:p>
  </w:footnote>
  <w:footnote w:id="7">
    <w:p w14:paraId="0F6BC0AC" w14:textId="1E2DA48A" w:rsidR="00FA78B8" w:rsidRDefault="00FA78B8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B60B5E">
        <w:t>Cvičenie je prevzaté</w:t>
      </w:r>
      <w:r>
        <w:t>, upravené</w:t>
      </w:r>
      <w:r w:rsidRPr="00B60B5E">
        <w:t xml:space="preserve"> a doplnené z</w:t>
      </w:r>
      <w:r>
        <w:t> </w:t>
      </w:r>
      <w:r w:rsidRPr="00967A7D">
        <w:t>Brozmanová</w:t>
      </w:r>
      <w:r>
        <w:t xml:space="preserve"> Gregorová, A. a kol. </w:t>
      </w:r>
      <w:r w:rsidRPr="00967A7D">
        <w:rPr>
          <w:i/>
        </w:rPr>
        <w:t>Manažment mladých dobrovoľníkov pochádzajúcich zo znevýhodnených skupín.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A0AD9" w14:textId="5A9BFA93" w:rsidR="00403459" w:rsidRDefault="00403459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2CE8B7F7" wp14:editId="76A2E895">
          <wp:simplePos x="0" y="0"/>
          <wp:positionH relativeFrom="column">
            <wp:posOffset>-1020445</wp:posOffset>
          </wp:positionH>
          <wp:positionV relativeFrom="paragraph">
            <wp:posOffset>-448945</wp:posOffset>
          </wp:positionV>
          <wp:extent cx="7828915" cy="763270"/>
          <wp:effectExtent l="0" t="0" r="635" b="0"/>
          <wp:wrapNone/>
          <wp:docPr id="2" name="Obrázok 2" descr="hlavicka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891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DD54B" w14:textId="63E8AFD2" w:rsidR="00403459" w:rsidRDefault="00403459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303B"/>
    <w:multiLevelType w:val="hybridMultilevel"/>
    <w:tmpl w:val="0F9E9EE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743F8"/>
    <w:multiLevelType w:val="hybridMultilevel"/>
    <w:tmpl w:val="95CA117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64B76"/>
    <w:multiLevelType w:val="hybridMultilevel"/>
    <w:tmpl w:val="55BA16AE"/>
    <w:lvl w:ilvl="0" w:tplc="222E80B0">
      <w:numFmt w:val="bullet"/>
      <w:lvlText w:val="-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96A44"/>
    <w:multiLevelType w:val="hybridMultilevel"/>
    <w:tmpl w:val="052A6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06047"/>
    <w:multiLevelType w:val="hybridMultilevel"/>
    <w:tmpl w:val="B47CA6D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8454B"/>
    <w:multiLevelType w:val="hybridMultilevel"/>
    <w:tmpl w:val="A2FAF9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8759B"/>
    <w:multiLevelType w:val="hybridMultilevel"/>
    <w:tmpl w:val="8BE452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B7F6A"/>
    <w:multiLevelType w:val="hybridMultilevel"/>
    <w:tmpl w:val="D6D060F2"/>
    <w:lvl w:ilvl="0" w:tplc="041B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DB56670"/>
    <w:multiLevelType w:val="hybridMultilevel"/>
    <w:tmpl w:val="7E76E400"/>
    <w:lvl w:ilvl="0" w:tplc="B0D45C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BB2791"/>
    <w:multiLevelType w:val="hybridMultilevel"/>
    <w:tmpl w:val="2210075A"/>
    <w:lvl w:ilvl="0" w:tplc="222E80B0">
      <w:numFmt w:val="bullet"/>
      <w:lvlText w:val="-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628B9"/>
    <w:multiLevelType w:val="hybridMultilevel"/>
    <w:tmpl w:val="F5CE7866"/>
    <w:lvl w:ilvl="0" w:tplc="222E80B0">
      <w:numFmt w:val="bullet"/>
      <w:lvlText w:val="-"/>
      <w:lvlJc w:val="left"/>
      <w:pPr>
        <w:ind w:left="1425" w:hanging="70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5E42FA5"/>
    <w:multiLevelType w:val="hybridMultilevel"/>
    <w:tmpl w:val="35DA6BE0"/>
    <w:lvl w:ilvl="0" w:tplc="222E80B0">
      <w:numFmt w:val="bullet"/>
      <w:lvlText w:val="-"/>
      <w:lvlJc w:val="left"/>
      <w:pPr>
        <w:ind w:left="1425" w:hanging="70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9E670D8"/>
    <w:multiLevelType w:val="hybridMultilevel"/>
    <w:tmpl w:val="9774BF48"/>
    <w:lvl w:ilvl="0" w:tplc="041B000D">
      <w:start w:val="1"/>
      <w:numFmt w:val="bullet"/>
      <w:lvlText w:val=""/>
      <w:lvlJc w:val="left"/>
      <w:pPr>
        <w:ind w:left="1415" w:hanging="705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BCE0F85"/>
    <w:multiLevelType w:val="hybridMultilevel"/>
    <w:tmpl w:val="300C9AB8"/>
    <w:lvl w:ilvl="0" w:tplc="222E80B0">
      <w:numFmt w:val="bullet"/>
      <w:lvlText w:val="-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D42A6"/>
    <w:multiLevelType w:val="hybridMultilevel"/>
    <w:tmpl w:val="48A2D8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957517"/>
    <w:multiLevelType w:val="hybridMultilevel"/>
    <w:tmpl w:val="6BBA4B5C"/>
    <w:lvl w:ilvl="0" w:tplc="222E80B0">
      <w:numFmt w:val="bullet"/>
      <w:lvlText w:val="-"/>
      <w:lvlJc w:val="left"/>
      <w:pPr>
        <w:ind w:left="1773" w:hanging="70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06163A2"/>
    <w:multiLevelType w:val="hybridMultilevel"/>
    <w:tmpl w:val="B47CA6D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406F92"/>
    <w:multiLevelType w:val="hybridMultilevel"/>
    <w:tmpl w:val="FBDA6400"/>
    <w:lvl w:ilvl="0" w:tplc="20B88A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8E4E81"/>
    <w:multiLevelType w:val="hybridMultilevel"/>
    <w:tmpl w:val="0428E496"/>
    <w:lvl w:ilvl="0" w:tplc="222E80B0">
      <w:numFmt w:val="bullet"/>
      <w:lvlText w:val="-"/>
      <w:lvlJc w:val="left"/>
      <w:pPr>
        <w:ind w:left="1425" w:hanging="70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5B7747D"/>
    <w:multiLevelType w:val="hybridMultilevel"/>
    <w:tmpl w:val="B82CDDFE"/>
    <w:lvl w:ilvl="0" w:tplc="222E80B0">
      <w:numFmt w:val="bullet"/>
      <w:lvlText w:val="-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5D41D0"/>
    <w:multiLevelType w:val="hybridMultilevel"/>
    <w:tmpl w:val="208AC23E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1993F19"/>
    <w:multiLevelType w:val="hybridMultilevel"/>
    <w:tmpl w:val="A2FAF9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042D4E"/>
    <w:multiLevelType w:val="hybridMultilevel"/>
    <w:tmpl w:val="82E6279C"/>
    <w:lvl w:ilvl="0" w:tplc="20B88A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3"/>
  </w:num>
  <w:num w:numId="4">
    <w:abstractNumId w:val="2"/>
  </w:num>
  <w:num w:numId="5">
    <w:abstractNumId w:val="11"/>
  </w:num>
  <w:num w:numId="6">
    <w:abstractNumId w:val="10"/>
  </w:num>
  <w:num w:numId="7">
    <w:abstractNumId w:val="13"/>
  </w:num>
  <w:num w:numId="8">
    <w:abstractNumId w:val="19"/>
  </w:num>
  <w:num w:numId="9">
    <w:abstractNumId w:val="18"/>
  </w:num>
  <w:num w:numId="10">
    <w:abstractNumId w:val="20"/>
  </w:num>
  <w:num w:numId="11">
    <w:abstractNumId w:val="1"/>
  </w:num>
  <w:num w:numId="12">
    <w:abstractNumId w:val="9"/>
  </w:num>
  <w:num w:numId="13">
    <w:abstractNumId w:val="8"/>
  </w:num>
  <w:num w:numId="14">
    <w:abstractNumId w:val="16"/>
  </w:num>
  <w:num w:numId="15">
    <w:abstractNumId w:val="0"/>
  </w:num>
  <w:num w:numId="16">
    <w:abstractNumId w:val="17"/>
  </w:num>
  <w:num w:numId="17">
    <w:abstractNumId w:val="22"/>
  </w:num>
  <w:num w:numId="18">
    <w:abstractNumId w:val="5"/>
  </w:num>
  <w:num w:numId="19">
    <w:abstractNumId w:val="6"/>
  </w:num>
  <w:num w:numId="20">
    <w:abstractNumId w:val="4"/>
  </w:num>
  <w:num w:numId="21">
    <w:abstractNumId w:val="15"/>
  </w:num>
  <w:num w:numId="22">
    <w:abstractNumId w:val="1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C3E"/>
    <w:rsid w:val="00004730"/>
    <w:rsid w:val="000C1A60"/>
    <w:rsid w:val="000E184A"/>
    <w:rsid w:val="00101C3A"/>
    <w:rsid w:val="00155DB9"/>
    <w:rsid w:val="00166E77"/>
    <w:rsid w:val="00173777"/>
    <w:rsid w:val="001805CA"/>
    <w:rsid w:val="00187A8D"/>
    <w:rsid w:val="0019546E"/>
    <w:rsid w:val="001C2C25"/>
    <w:rsid w:val="001D16F2"/>
    <w:rsid w:val="00241360"/>
    <w:rsid w:val="002450EA"/>
    <w:rsid w:val="00264F64"/>
    <w:rsid w:val="00295C28"/>
    <w:rsid w:val="00311C2D"/>
    <w:rsid w:val="00324BCC"/>
    <w:rsid w:val="00325CB4"/>
    <w:rsid w:val="00345F6B"/>
    <w:rsid w:val="00403459"/>
    <w:rsid w:val="00454A2E"/>
    <w:rsid w:val="00463C13"/>
    <w:rsid w:val="00472CB3"/>
    <w:rsid w:val="004D4D0E"/>
    <w:rsid w:val="0051225D"/>
    <w:rsid w:val="005B54D9"/>
    <w:rsid w:val="006B282F"/>
    <w:rsid w:val="006E57E0"/>
    <w:rsid w:val="007109DC"/>
    <w:rsid w:val="008012D9"/>
    <w:rsid w:val="00806F05"/>
    <w:rsid w:val="008420DE"/>
    <w:rsid w:val="00845F7C"/>
    <w:rsid w:val="00874C03"/>
    <w:rsid w:val="00881A1E"/>
    <w:rsid w:val="008D7781"/>
    <w:rsid w:val="00917E3C"/>
    <w:rsid w:val="00943869"/>
    <w:rsid w:val="00947C1D"/>
    <w:rsid w:val="00A37C85"/>
    <w:rsid w:val="00A43DC1"/>
    <w:rsid w:val="00AB7308"/>
    <w:rsid w:val="00B14CF4"/>
    <w:rsid w:val="00B2519F"/>
    <w:rsid w:val="00C002B0"/>
    <w:rsid w:val="00C4755B"/>
    <w:rsid w:val="00C564E1"/>
    <w:rsid w:val="00C952DB"/>
    <w:rsid w:val="00CB3A01"/>
    <w:rsid w:val="00CB566B"/>
    <w:rsid w:val="00D05A5D"/>
    <w:rsid w:val="00D12337"/>
    <w:rsid w:val="00DA531D"/>
    <w:rsid w:val="00DC3E5B"/>
    <w:rsid w:val="00DC40EC"/>
    <w:rsid w:val="00DD46A7"/>
    <w:rsid w:val="00DE5A7B"/>
    <w:rsid w:val="00F001BA"/>
    <w:rsid w:val="00F21C3E"/>
    <w:rsid w:val="00F27B71"/>
    <w:rsid w:val="00F453C0"/>
    <w:rsid w:val="00FA78B8"/>
    <w:rsid w:val="00FB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EEF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21C3E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unhideWhenUsed/>
    <w:rsid w:val="00F21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rsid w:val="00F21C3E"/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34"/>
    <w:qFormat/>
    <w:rsid w:val="00472CB3"/>
    <w:pPr>
      <w:ind w:left="720"/>
      <w:contextualSpacing/>
    </w:pPr>
  </w:style>
  <w:style w:type="character" w:customStyle="1" w:styleId="fontstyle01">
    <w:name w:val="fontstyle01"/>
    <w:basedOn w:val="Predvolenpsmoodseku"/>
    <w:rsid w:val="00325CB4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redvolenpsmoodseku"/>
    <w:rsid w:val="00325CB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F453C0"/>
    <w:rPr>
      <w:color w:val="0000FF"/>
      <w:u w:val="single"/>
    </w:rPr>
  </w:style>
  <w:style w:type="paragraph" w:styleId="Textpoznmkypodiarou">
    <w:name w:val="footnote text"/>
    <w:aliases w:val="Tekst przypisu dolnego;Tekst przypisu Znak Znak, Znak,Znak Char,poznám,Tekst przypisu Znak Znak Char,Znak Char1,Tekst przypisu,Tekst przypisu dolnego Znak,Tekst przypisu Znak Znak,Tekst przypisu Znak,Znak,Tekst przypisu dolnego"/>
    <w:basedOn w:val="Normlny"/>
    <w:link w:val="TextpoznmkypodiarouChar"/>
    <w:uiPriority w:val="99"/>
    <w:unhideWhenUsed/>
    <w:rsid w:val="00F453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aliases w:val="Tekst przypisu dolnego;Tekst przypisu Znak Znak Char, Znak Char,Znak Char Char,poznám Char,Tekst przypisu Znak Znak Char Char,Znak Char1 Char,Tekst przypisu Char,Tekst przypisu dolnego Znak Char,Tekst przypisu Znak Char"/>
    <w:basedOn w:val="Predvolenpsmoodseku"/>
    <w:link w:val="Textpoznmkypodiarou"/>
    <w:uiPriority w:val="99"/>
    <w:rsid w:val="00F453C0"/>
    <w:rPr>
      <w:rFonts w:ascii="Times New Roman" w:eastAsia="Times New Roman" w:hAnsi="Times New Roman"/>
    </w:rPr>
  </w:style>
  <w:style w:type="character" w:styleId="Odkaznapoznmkupodiarou">
    <w:name w:val="footnote reference"/>
    <w:basedOn w:val="Predvolenpsmoodseku"/>
    <w:uiPriority w:val="99"/>
    <w:unhideWhenUsed/>
    <w:rsid w:val="00F453C0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B251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2519F"/>
    <w:rPr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0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345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21C3E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unhideWhenUsed/>
    <w:rsid w:val="00F21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rsid w:val="00F21C3E"/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34"/>
    <w:qFormat/>
    <w:rsid w:val="00472CB3"/>
    <w:pPr>
      <w:ind w:left="720"/>
      <w:contextualSpacing/>
    </w:pPr>
  </w:style>
  <w:style w:type="character" w:customStyle="1" w:styleId="fontstyle01">
    <w:name w:val="fontstyle01"/>
    <w:basedOn w:val="Predvolenpsmoodseku"/>
    <w:rsid w:val="00325CB4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redvolenpsmoodseku"/>
    <w:rsid w:val="00325CB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F453C0"/>
    <w:rPr>
      <w:color w:val="0000FF"/>
      <w:u w:val="single"/>
    </w:rPr>
  </w:style>
  <w:style w:type="paragraph" w:styleId="Textpoznmkypodiarou">
    <w:name w:val="footnote text"/>
    <w:aliases w:val="Tekst przypisu dolnego;Tekst przypisu Znak Znak, Znak,Znak Char,poznám,Tekst przypisu Znak Znak Char,Znak Char1,Tekst przypisu,Tekst przypisu dolnego Znak,Tekst przypisu Znak Znak,Tekst przypisu Znak,Znak,Tekst przypisu dolnego"/>
    <w:basedOn w:val="Normlny"/>
    <w:link w:val="TextpoznmkypodiarouChar"/>
    <w:uiPriority w:val="99"/>
    <w:unhideWhenUsed/>
    <w:rsid w:val="00F453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aliases w:val="Tekst przypisu dolnego;Tekst przypisu Znak Znak Char, Znak Char,Znak Char Char,poznám Char,Tekst przypisu Znak Znak Char Char,Znak Char1 Char,Tekst przypisu Char,Tekst przypisu dolnego Znak Char,Tekst przypisu Znak Char"/>
    <w:basedOn w:val="Predvolenpsmoodseku"/>
    <w:link w:val="Textpoznmkypodiarou"/>
    <w:uiPriority w:val="99"/>
    <w:rsid w:val="00F453C0"/>
    <w:rPr>
      <w:rFonts w:ascii="Times New Roman" w:eastAsia="Times New Roman" w:hAnsi="Times New Roman"/>
    </w:rPr>
  </w:style>
  <w:style w:type="character" w:styleId="Odkaznapoznmkupodiarou">
    <w:name w:val="footnote reference"/>
    <w:basedOn w:val="Predvolenpsmoodseku"/>
    <w:uiPriority w:val="99"/>
    <w:unhideWhenUsed/>
    <w:rsid w:val="00F453C0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B251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2519F"/>
    <w:rPr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0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345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9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pravy.pravda.sk/ekonomika/clanok/468976-bohaty-slovak-ma-tolko-co-chudobny-nemec/" TargetMode="External"/><Relationship Id="rId2" Type="http://schemas.openxmlformats.org/officeDocument/2006/relationships/hyperlink" Target="http://1gr.cz/fotky/idnes/08/123/cl6/ABR28181e_ALAMY_ATXDRX.jpg" TargetMode="External"/><Relationship Id="rId1" Type="http://schemas.openxmlformats.org/officeDocument/2006/relationships/hyperlink" Target="http://novezamky.dnes24.sk/images/photoarchive/sized/700/2015/06/04/uradnik-kancelaria-urad-praca-TASR.jpg" TargetMode="External"/><Relationship Id="rId6" Type="http://schemas.openxmlformats.org/officeDocument/2006/relationships/hyperlink" Target="http://www.florence.cz/odborne-clanky/florence-plus/osobnost-a-potreby-paliativneho-pacienta/" TargetMode="External"/><Relationship Id="rId5" Type="http://schemas.openxmlformats.org/officeDocument/2006/relationships/hyperlink" Target="https://www.pluska.sk/auto/kedy-vam-moze-policajt-zadrzat-vodicsky-preukaz-moznosti-je-bohuzial-vela.html" TargetMode="External"/><Relationship Id="rId4" Type="http://schemas.openxmlformats.org/officeDocument/2006/relationships/hyperlink" Target="https://spravy.pravda.sk/domace/clanok/168292-co-lahodi-slavikovi-je-na-skodu-sov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2019-02-19T08:29:00Z</dcterms:created>
  <dcterms:modified xsi:type="dcterms:W3CDTF">2019-02-19T08:29:00Z</dcterms:modified>
</cp:coreProperties>
</file>